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4D9" w:rsidRPr="00AD55B0" w:rsidRDefault="004E449D" w:rsidP="00AD55B0">
      <w:pPr>
        <w:pStyle w:val="Heading1"/>
        <w:tabs>
          <w:tab w:val="clear" w:pos="6480"/>
          <w:tab w:val="right" w:pos="9990"/>
        </w:tabs>
      </w:pPr>
      <w:r>
        <w:t>HUM 1020</w:t>
      </w:r>
      <w:r w:rsidR="00250070" w:rsidRPr="00AD55B0">
        <w:tab/>
      </w:r>
      <w:r w:rsidR="00401158" w:rsidRPr="00AD55B0">
        <w:t>SPRING</w:t>
      </w:r>
      <w:r w:rsidR="00250070" w:rsidRPr="00AD55B0">
        <w:t xml:space="preserve"> TERM 20</w:t>
      </w:r>
      <w:r w:rsidR="00401158" w:rsidRPr="00AD55B0">
        <w:t>13</w:t>
      </w:r>
    </w:p>
    <w:p w:rsidR="009514D9" w:rsidRPr="00AD55B0" w:rsidRDefault="004E449D" w:rsidP="003C735A">
      <w:pPr>
        <w:tabs>
          <w:tab w:val="right" w:pos="9990"/>
        </w:tabs>
      </w:pPr>
      <w:r>
        <w:rPr>
          <w:b/>
        </w:rPr>
        <w:t>Intro to HUMANITIES</w:t>
      </w:r>
      <w:r w:rsidR="00250070" w:rsidRPr="00AD55B0">
        <w:rPr>
          <w:b/>
        </w:rPr>
        <w:tab/>
        <w:t>COURSE SYLLABUS</w:t>
      </w:r>
    </w:p>
    <w:p w:rsidR="009514D9" w:rsidRPr="00AD55B0" w:rsidRDefault="00AC3C0D" w:rsidP="00AD55B0"/>
    <w:p w:rsidR="00F21E90" w:rsidRPr="00AD55B0" w:rsidRDefault="00F21E90" w:rsidP="00AD55B0"/>
    <w:p w:rsidR="009514D9" w:rsidRPr="00AD55B0" w:rsidRDefault="00250070" w:rsidP="00AD55B0">
      <w:pPr>
        <w:tabs>
          <w:tab w:val="left" w:pos="2880"/>
        </w:tabs>
      </w:pPr>
      <w:r w:rsidRPr="00AD55B0">
        <w:rPr>
          <w:b/>
        </w:rPr>
        <w:t>INSTRUCTOR</w:t>
      </w:r>
      <w:r w:rsidRPr="00AD55B0">
        <w:t>:</w:t>
      </w:r>
      <w:r w:rsidRPr="00AD55B0">
        <w:tab/>
      </w:r>
      <w:r w:rsidR="00401158" w:rsidRPr="00AD55B0">
        <w:t>Ed Szymanski Jr.</w:t>
      </w:r>
    </w:p>
    <w:p w:rsidR="009514D9" w:rsidRPr="00AD55B0" w:rsidRDefault="00AC3C0D" w:rsidP="00AD55B0">
      <w:pPr>
        <w:tabs>
          <w:tab w:val="left" w:pos="2880"/>
        </w:tabs>
      </w:pPr>
    </w:p>
    <w:p w:rsidR="009514D9" w:rsidRPr="00AD55B0" w:rsidRDefault="00250070" w:rsidP="00AD55B0">
      <w:pPr>
        <w:pStyle w:val="Header"/>
        <w:tabs>
          <w:tab w:val="clear" w:pos="4320"/>
          <w:tab w:val="clear" w:pos="8640"/>
          <w:tab w:val="left" w:pos="2880"/>
          <w:tab w:val="left" w:pos="3870"/>
        </w:tabs>
      </w:pPr>
      <w:r w:rsidRPr="00AD55B0">
        <w:rPr>
          <w:b/>
        </w:rPr>
        <w:t>PHONE</w:t>
      </w:r>
      <w:r w:rsidRPr="00AD55B0">
        <w:t>:</w:t>
      </w:r>
      <w:r w:rsidRPr="00AD55B0">
        <w:tab/>
        <w:t>Office:</w:t>
      </w:r>
      <w:r w:rsidR="00293BAB">
        <w:t xml:space="preserve">  </w:t>
      </w:r>
      <w:r w:rsidRPr="00AD55B0">
        <w:t>(407) 582-2</w:t>
      </w:r>
      <w:r w:rsidR="00401158" w:rsidRPr="00AD55B0">
        <w:t>285</w:t>
      </w:r>
    </w:p>
    <w:p w:rsidR="009514D9" w:rsidRPr="00AD55B0" w:rsidRDefault="00AC3C0D" w:rsidP="00AD55B0">
      <w:pPr>
        <w:tabs>
          <w:tab w:val="left" w:pos="2880"/>
        </w:tabs>
      </w:pPr>
    </w:p>
    <w:p w:rsidR="009514D9" w:rsidRPr="00AD55B0" w:rsidRDefault="00250070" w:rsidP="00AD55B0">
      <w:pPr>
        <w:tabs>
          <w:tab w:val="left" w:pos="2880"/>
        </w:tabs>
      </w:pPr>
      <w:r w:rsidRPr="00AD55B0">
        <w:rPr>
          <w:b/>
        </w:rPr>
        <w:t>E-MAIL</w:t>
      </w:r>
      <w:r w:rsidRPr="00AD55B0">
        <w:t>:</w:t>
      </w:r>
      <w:r w:rsidRPr="00AD55B0">
        <w:tab/>
      </w:r>
      <w:r w:rsidR="00401158" w:rsidRPr="00AD55B0">
        <w:t>eszymanski</w:t>
      </w:r>
      <w:r w:rsidRPr="00AD55B0">
        <w:t>@valenciac</w:t>
      </w:r>
      <w:r w:rsidR="008045E5" w:rsidRPr="00AD55B0">
        <w:t>ollege</w:t>
      </w:r>
      <w:r w:rsidRPr="00AD55B0">
        <w:t>.edu</w:t>
      </w:r>
    </w:p>
    <w:p w:rsidR="009514D9" w:rsidRPr="00AD55B0" w:rsidRDefault="00AC3C0D" w:rsidP="00AD55B0">
      <w:pPr>
        <w:tabs>
          <w:tab w:val="left" w:pos="2880"/>
        </w:tabs>
      </w:pPr>
    </w:p>
    <w:p w:rsidR="009514D9" w:rsidRPr="00AD55B0" w:rsidRDefault="00250070" w:rsidP="00AD55B0">
      <w:pPr>
        <w:tabs>
          <w:tab w:val="left" w:pos="2880"/>
        </w:tabs>
      </w:pPr>
      <w:r w:rsidRPr="00AD55B0">
        <w:rPr>
          <w:b/>
        </w:rPr>
        <w:t>OFFICE</w:t>
      </w:r>
      <w:r w:rsidRPr="00AD55B0">
        <w:t>:</w:t>
      </w:r>
      <w:r w:rsidRPr="00AD55B0">
        <w:tab/>
        <w:t>1-34</w:t>
      </w:r>
      <w:r w:rsidR="008045E5" w:rsidRPr="00AD55B0">
        <w:t>6</w:t>
      </w:r>
    </w:p>
    <w:p w:rsidR="009514D9" w:rsidRPr="00AD55B0" w:rsidRDefault="00AC3C0D" w:rsidP="00AD55B0">
      <w:pPr>
        <w:tabs>
          <w:tab w:val="left" w:pos="2880"/>
        </w:tabs>
      </w:pPr>
    </w:p>
    <w:p w:rsidR="009514D9" w:rsidRPr="00AD55B0" w:rsidRDefault="00250070" w:rsidP="00AD55B0">
      <w:pPr>
        <w:tabs>
          <w:tab w:val="left" w:pos="2880"/>
          <w:tab w:val="left" w:pos="4230"/>
        </w:tabs>
      </w:pPr>
      <w:r w:rsidRPr="00AD55B0">
        <w:rPr>
          <w:b/>
        </w:rPr>
        <w:t>HOURS</w:t>
      </w:r>
      <w:r w:rsidRPr="00AD55B0">
        <w:t>:</w:t>
      </w:r>
      <w:r w:rsidRPr="00AD55B0">
        <w:tab/>
        <w:t>Office:</w:t>
      </w:r>
      <w:r w:rsidRPr="00AD55B0">
        <w:tab/>
        <w:t>MW</w:t>
      </w:r>
      <w:r w:rsidR="00293BAB">
        <w:t xml:space="preserve"> – 8:00-10:00 a.m. &amp; </w:t>
      </w:r>
      <w:r w:rsidRPr="00AD55B0">
        <w:t>1</w:t>
      </w:r>
      <w:r w:rsidR="00293BAB">
        <w:t>1</w:t>
      </w:r>
      <w:r w:rsidR="008045E5" w:rsidRPr="00AD55B0">
        <w:t>:30</w:t>
      </w:r>
      <w:r w:rsidR="00293BAB">
        <w:t xml:space="preserve"> a.m.</w:t>
      </w:r>
      <w:r w:rsidRPr="00AD55B0">
        <w:t>-1</w:t>
      </w:r>
      <w:r w:rsidR="008045E5" w:rsidRPr="00AD55B0">
        <w:t>:</w:t>
      </w:r>
      <w:r w:rsidR="00293BAB">
        <w:t>0</w:t>
      </w:r>
      <w:r w:rsidR="008045E5" w:rsidRPr="00AD55B0">
        <w:t>0</w:t>
      </w:r>
      <w:r w:rsidR="00293BAB">
        <w:t xml:space="preserve"> p.m</w:t>
      </w:r>
      <w:r w:rsidR="00AC3C0D">
        <w:t xml:space="preserve"> online</w:t>
      </w:r>
      <w:r w:rsidR="00293BAB">
        <w:t>.</w:t>
      </w:r>
    </w:p>
    <w:p w:rsidR="00971F6A" w:rsidRPr="00AD55B0" w:rsidRDefault="00250070" w:rsidP="00AD55B0">
      <w:pPr>
        <w:tabs>
          <w:tab w:val="left" w:pos="2880"/>
          <w:tab w:val="left" w:pos="4230"/>
        </w:tabs>
      </w:pPr>
      <w:r w:rsidRPr="00AD55B0">
        <w:tab/>
      </w:r>
      <w:r w:rsidR="008045E5" w:rsidRPr="00AD55B0">
        <w:tab/>
      </w:r>
      <w:r w:rsidR="00293BAB">
        <w:t>TR – 1</w:t>
      </w:r>
      <w:r w:rsidR="00971F6A" w:rsidRPr="00AD55B0">
        <w:t>1:30 a.m.</w:t>
      </w:r>
      <w:r w:rsidR="00293BAB">
        <w:t>-</w:t>
      </w:r>
      <w:r w:rsidR="00AC3C0D">
        <w:t>12:3</w:t>
      </w:r>
      <w:r w:rsidR="00971F6A" w:rsidRPr="00AD55B0">
        <w:t>0 p.m.</w:t>
      </w:r>
    </w:p>
    <w:p w:rsidR="009514D9" w:rsidRPr="00AD55B0" w:rsidRDefault="00AC3C0D" w:rsidP="00AD55B0">
      <w:pPr>
        <w:tabs>
          <w:tab w:val="left" w:pos="2880"/>
          <w:tab w:val="left" w:pos="4230"/>
        </w:tabs>
      </w:pPr>
    </w:p>
    <w:p w:rsidR="009514D9" w:rsidRPr="00AD55B0" w:rsidRDefault="00AC3C0D" w:rsidP="00AD55B0">
      <w:pPr>
        <w:tabs>
          <w:tab w:val="left" w:pos="2880"/>
        </w:tabs>
      </w:pPr>
    </w:p>
    <w:p w:rsidR="00971F6A" w:rsidRPr="00AD55B0" w:rsidRDefault="00250070" w:rsidP="00242860">
      <w:pPr>
        <w:tabs>
          <w:tab w:val="left" w:pos="2880"/>
        </w:tabs>
      </w:pPr>
      <w:r w:rsidRPr="00AD55B0">
        <w:rPr>
          <w:b/>
        </w:rPr>
        <w:t>TEXTS:</w:t>
      </w:r>
      <w:r w:rsidRPr="00AD55B0">
        <w:tab/>
      </w:r>
      <w:r w:rsidR="00242860">
        <w:t>Sporre:: The Creative Impulse</w:t>
      </w:r>
    </w:p>
    <w:p w:rsidR="009514D9" w:rsidRPr="00AD55B0" w:rsidRDefault="00AC3C0D" w:rsidP="00AD55B0">
      <w:pPr>
        <w:tabs>
          <w:tab w:val="left" w:pos="2880"/>
        </w:tabs>
      </w:pPr>
    </w:p>
    <w:p w:rsidR="009514D9" w:rsidRPr="00AD55B0" w:rsidRDefault="00250070" w:rsidP="00AD55B0">
      <w:pPr>
        <w:pStyle w:val="Header"/>
        <w:tabs>
          <w:tab w:val="clear" w:pos="4320"/>
          <w:tab w:val="clear" w:pos="8640"/>
          <w:tab w:val="left" w:pos="2880"/>
        </w:tabs>
      </w:pPr>
      <w:r w:rsidRPr="00AD55B0">
        <w:rPr>
          <w:b/>
        </w:rPr>
        <w:t>CREDIT HOURS:</w:t>
      </w:r>
      <w:r w:rsidRPr="00AD55B0">
        <w:tab/>
        <w:t>3</w:t>
      </w:r>
    </w:p>
    <w:p w:rsidR="009514D9" w:rsidRPr="00AD55B0" w:rsidRDefault="00AC3C0D" w:rsidP="00AD55B0">
      <w:pPr>
        <w:pStyle w:val="Header"/>
        <w:tabs>
          <w:tab w:val="clear" w:pos="4320"/>
          <w:tab w:val="clear" w:pos="8640"/>
          <w:tab w:val="left" w:pos="2880"/>
        </w:tabs>
      </w:pPr>
    </w:p>
    <w:p w:rsidR="009514D9" w:rsidRPr="00AD55B0" w:rsidRDefault="00250070" w:rsidP="00AD55B0">
      <w:pPr>
        <w:rPr>
          <w:b/>
        </w:rPr>
      </w:pPr>
      <w:r w:rsidRPr="00AD55B0">
        <w:rPr>
          <w:b/>
        </w:rPr>
        <w:t>COURSE DESCRIPTION:</w:t>
      </w:r>
    </w:p>
    <w:p w:rsidR="009514D9" w:rsidRPr="00AD55B0" w:rsidRDefault="00AC3C0D" w:rsidP="00AD55B0">
      <w:pPr>
        <w:tabs>
          <w:tab w:val="left" w:pos="2880"/>
        </w:tabs>
        <w:rPr>
          <w:sz w:val="16"/>
          <w:szCs w:val="16"/>
        </w:rPr>
      </w:pPr>
    </w:p>
    <w:p w:rsidR="009514D9" w:rsidRPr="00AD55B0" w:rsidRDefault="00250070" w:rsidP="00AD55B0">
      <w:pPr>
        <w:pStyle w:val="BodyTextIndent"/>
        <w:ind w:hanging="720"/>
      </w:pPr>
      <w:r w:rsidRPr="00AD55B0">
        <w:tab/>
        <w:t xml:space="preserve">An integrated examination of the cultural expressions of art, literature, music, philosophy, and religion.  This course covers the period from the </w:t>
      </w:r>
      <w:r w:rsidR="002E1228">
        <w:t>A</w:t>
      </w:r>
      <w:r w:rsidR="00AC3C0D">
        <w:t>ncient World to the modern era…..</w:t>
      </w:r>
      <w:bookmarkStart w:id="0" w:name="_GoBack"/>
      <w:bookmarkEnd w:id="0"/>
      <w:r w:rsidRPr="00AD55B0">
        <w:t xml:space="preserve"> emphasizing the synthesis of classical, secular, and religious elements.  Non-western cultures will also be examined, significantly those that were impacted by European exploration and conquest.</w:t>
      </w:r>
    </w:p>
    <w:p w:rsidR="009514D9" w:rsidRPr="00AD55B0" w:rsidRDefault="00AC3C0D" w:rsidP="00AD55B0"/>
    <w:p w:rsidR="009514D9" w:rsidRPr="00AD55B0" w:rsidRDefault="00250070" w:rsidP="00AD55B0">
      <w:pPr>
        <w:rPr>
          <w:b/>
        </w:rPr>
      </w:pPr>
      <w:r w:rsidRPr="00AD55B0">
        <w:rPr>
          <w:b/>
        </w:rPr>
        <w:t>VALENCIA CORE COMPETENCIES:</w:t>
      </w:r>
    </w:p>
    <w:p w:rsidR="009514D9" w:rsidRPr="00AD55B0" w:rsidRDefault="00AC3C0D" w:rsidP="00AD55B0">
      <w:pPr>
        <w:tabs>
          <w:tab w:val="left" w:pos="2880"/>
        </w:tabs>
        <w:rPr>
          <w:sz w:val="16"/>
          <w:szCs w:val="16"/>
        </w:rPr>
      </w:pPr>
    </w:p>
    <w:p w:rsidR="009514D9" w:rsidRPr="00AD55B0" w:rsidRDefault="00250070" w:rsidP="00AD55B0">
      <w:pPr>
        <w:ind w:left="720" w:hanging="720"/>
      </w:pPr>
      <w:r w:rsidRPr="00AD55B0">
        <w:tab/>
        <w:t xml:space="preserve">Valencia College has defined four interrelated competencies that help prepare students to succeed in the world community.  These core competencies are </w:t>
      </w:r>
      <w:r w:rsidRPr="00AD55B0">
        <w:rPr>
          <w:b/>
        </w:rPr>
        <w:t>Think, Value, Communicate, and Act</w:t>
      </w:r>
      <w:r w:rsidRPr="00AD55B0">
        <w:t>.  More specifically,</w:t>
      </w:r>
    </w:p>
    <w:p w:rsidR="009514D9" w:rsidRPr="00AD55B0" w:rsidRDefault="00250070" w:rsidP="00AD55B0">
      <w:pPr>
        <w:pStyle w:val="BodyTextIndent2"/>
        <w:tabs>
          <w:tab w:val="left" w:pos="1080"/>
        </w:tabs>
        <w:ind w:hanging="1440"/>
      </w:pPr>
      <w:r w:rsidRPr="00AD55B0">
        <w:tab/>
        <w:t>•</w:t>
      </w:r>
      <w:r w:rsidRPr="00AD55B0">
        <w:tab/>
      </w:r>
      <w:r w:rsidRPr="00AD55B0">
        <w:rPr>
          <w:b/>
        </w:rPr>
        <w:t>Think</w:t>
      </w:r>
      <w:r w:rsidRPr="00AD55B0">
        <w:t xml:space="preserve"> clearly, critically and creatively by analyzing, synthesizing, integrating, and evaluating symbolic works and truth claims.</w:t>
      </w:r>
    </w:p>
    <w:p w:rsidR="009514D9" w:rsidRPr="00AD55B0" w:rsidRDefault="00250070" w:rsidP="00AD55B0">
      <w:pPr>
        <w:pStyle w:val="BodyTextIndent2"/>
        <w:tabs>
          <w:tab w:val="left" w:pos="1080"/>
        </w:tabs>
        <w:ind w:hanging="1440"/>
      </w:pPr>
      <w:r w:rsidRPr="00AD55B0">
        <w:tab/>
        <w:t>•</w:t>
      </w:r>
      <w:r w:rsidRPr="00AD55B0">
        <w:tab/>
        <w:t xml:space="preserve">Reflect on your own and others’ </w:t>
      </w:r>
      <w:r w:rsidRPr="00AD55B0">
        <w:rPr>
          <w:b/>
        </w:rPr>
        <w:t>values</w:t>
      </w:r>
      <w:r w:rsidRPr="00AD55B0">
        <w:t xml:space="preserve"> from individual, cultural, and global perspectives.</w:t>
      </w:r>
    </w:p>
    <w:p w:rsidR="009514D9" w:rsidRPr="00AD55B0" w:rsidRDefault="00250070" w:rsidP="00AD55B0">
      <w:pPr>
        <w:pStyle w:val="BodyTextIndent2"/>
        <w:tabs>
          <w:tab w:val="left" w:pos="1080"/>
        </w:tabs>
        <w:ind w:left="0" w:firstLine="0"/>
      </w:pPr>
      <w:r w:rsidRPr="00AD55B0">
        <w:tab/>
        <w:t>•</w:t>
      </w:r>
      <w:r w:rsidRPr="00AD55B0">
        <w:tab/>
      </w:r>
      <w:r w:rsidRPr="00AD55B0">
        <w:rPr>
          <w:b/>
        </w:rPr>
        <w:t>Communicate</w:t>
      </w:r>
      <w:r w:rsidRPr="00AD55B0">
        <w:t xml:space="preserve"> by reading, listening, writing, and speaking effectively.</w:t>
      </w:r>
    </w:p>
    <w:p w:rsidR="00AD55B0" w:rsidRDefault="00250070" w:rsidP="00AD55B0">
      <w:pPr>
        <w:pStyle w:val="BodyTextIndent2"/>
        <w:tabs>
          <w:tab w:val="left" w:pos="1080"/>
        </w:tabs>
        <w:ind w:hanging="1440"/>
      </w:pPr>
      <w:r w:rsidRPr="00AD55B0">
        <w:tab/>
        <w:t>•</w:t>
      </w:r>
      <w:r w:rsidRPr="00AD55B0">
        <w:tab/>
      </w:r>
      <w:r w:rsidRPr="00AD55B0">
        <w:rPr>
          <w:b/>
        </w:rPr>
        <w:t>Act</w:t>
      </w:r>
      <w:r w:rsidRPr="00AD55B0">
        <w:t xml:space="preserve"> purposefully, reflectively, and responsibly by implementing effective problem solving and decision making strategies.</w:t>
      </w:r>
      <w:r w:rsidR="00AD55B0">
        <w:br w:type="page"/>
      </w:r>
    </w:p>
    <w:p w:rsidR="009514D9" w:rsidRPr="00AD55B0" w:rsidRDefault="00250070" w:rsidP="00AD55B0">
      <w:pPr>
        <w:rPr>
          <w:b/>
        </w:rPr>
      </w:pPr>
      <w:r w:rsidRPr="00AD55B0">
        <w:rPr>
          <w:b/>
        </w:rPr>
        <w:lastRenderedPageBreak/>
        <w:t>COURSE COMPETENCIES:</w:t>
      </w:r>
    </w:p>
    <w:p w:rsidR="009514D9" w:rsidRPr="00AD55B0" w:rsidRDefault="00AC3C0D" w:rsidP="00AD55B0">
      <w:pPr>
        <w:pStyle w:val="Footer"/>
        <w:tabs>
          <w:tab w:val="clear" w:pos="5040"/>
          <w:tab w:val="clear" w:pos="10080"/>
        </w:tabs>
        <w:rPr>
          <w:b w:val="0"/>
          <w:sz w:val="16"/>
          <w:szCs w:val="16"/>
        </w:rPr>
      </w:pPr>
    </w:p>
    <w:p w:rsidR="009514D9" w:rsidRPr="00AD55B0" w:rsidRDefault="00250070" w:rsidP="00AD55B0">
      <w:pPr>
        <w:pStyle w:val="BodyTextIndent"/>
        <w:ind w:hanging="720"/>
      </w:pPr>
      <w:r w:rsidRPr="00AD55B0">
        <w:tab/>
        <w:t>The discipline of the humanities involves an array of cognitive processes that will help lead you toward mastery of diverse and complex competencies.  Among the competencies that this course will enable you to perfect are the following:  resource materials, showing sensitivity toward other perspectives and cultures, participating in cultural experiences, articulating connections between the humanities and your life, integrating artistic, philosophical, and historical elements of the cultural period, arguing a point of view, tracing the development of style and form, and using technology effectively.</w:t>
      </w:r>
    </w:p>
    <w:p w:rsidR="00F21E90" w:rsidRPr="00AD55B0" w:rsidRDefault="00F21E90" w:rsidP="00AD55B0">
      <w:pPr>
        <w:pStyle w:val="BodyTextIndent"/>
        <w:ind w:left="0"/>
        <w:rPr>
          <w:szCs w:val="16"/>
        </w:rPr>
      </w:pPr>
    </w:p>
    <w:p w:rsidR="009514D9" w:rsidRPr="00AD55B0" w:rsidRDefault="00250070" w:rsidP="00AD55B0">
      <w:pPr>
        <w:rPr>
          <w:b/>
        </w:rPr>
      </w:pPr>
      <w:r w:rsidRPr="00AD55B0">
        <w:rPr>
          <w:b/>
        </w:rPr>
        <w:t>COURSE OBJECTIVES:</w:t>
      </w:r>
    </w:p>
    <w:p w:rsidR="009514D9" w:rsidRPr="00AD55B0" w:rsidRDefault="00AC3C0D" w:rsidP="00AD55B0">
      <w:pPr>
        <w:pStyle w:val="Footer"/>
        <w:tabs>
          <w:tab w:val="clear" w:pos="5040"/>
          <w:tab w:val="clear" w:pos="10080"/>
        </w:tabs>
        <w:rPr>
          <w:b w:val="0"/>
          <w:sz w:val="16"/>
          <w:szCs w:val="16"/>
        </w:rPr>
      </w:pPr>
    </w:p>
    <w:p w:rsidR="009514D9" w:rsidRPr="00AD55B0" w:rsidRDefault="00250070" w:rsidP="00AD55B0">
      <w:pPr>
        <w:tabs>
          <w:tab w:val="right" w:pos="1080"/>
        </w:tabs>
      </w:pPr>
      <w:r w:rsidRPr="00AD55B0">
        <w:tab/>
        <w:t>I.</w:t>
      </w:r>
      <w:r w:rsidRPr="00AD55B0">
        <w:tab/>
        <w:t>To trace the historical and cultural developments that shaped the early</w:t>
      </w:r>
      <w:r w:rsidR="004E449D">
        <w:t xml:space="preserve"> to the </w:t>
      </w:r>
      <w:r w:rsidRPr="00AD55B0">
        <w:t>modern world.</w:t>
      </w:r>
    </w:p>
    <w:p w:rsidR="009514D9" w:rsidRPr="00AD55B0" w:rsidRDefault="00250070" w:rsidP="00AD55B0">
      <w:pPr>
        <w:tabs>
          <w:tab w:val="right" w:pos="1080"/>
        </w:tabs>
      </w:pPr>
      <w:r w:rsidRPr="00AD55B0">
        <w:tab/>
        <w:t>II.</w:t>
      </w:r>
      <w:r w:rsidRPr="00AD55B0">
        <w:tab/>
        <w:t>To ana</w:t>
      </w:r>
      <w:r w:rsidR="004E449D">
        <w:t>lyze and evaluate the impact of early and modern cultures</w:t>
      </w:r>
      <w:r w:rsidRPr="00AD55B0">
        <w:t xml:space="preserve"> on Western culture.</w:t>
      </w:r>
    </w:p>
    <w:p w:rsidR="009514D9" w:rsidRPr="00AD55B0" w:rsidRDefault="00250070" w:rsidP="00AE006D">
      <w:pPr>
        <w:tabs>
          <w:tab w:val="right" w:pos="1080"/>
        </w:tabs>
        <w:ind w:left="1440" w:hanging="1440"/>
      </w:pPr>
      <w:r w:rsidRPr="00AD55B0">
        <w:tab/>
        <w:t>III.</w:t>
      </w:r>
      <w:r w:rsidRPr="00AD55B0">
        <w:tab/>
        <w:t>To analyze and interpret the article trends of the  in painting, sculpture, and architecture.</w:t>
      </w:r>
    </w:p>
    <w:p w:rsidR="009514D9" w:rsidRPr="00AD55B0" w:rsidRDefault="00250070" w:rsidP="00AE006D">
      <w:pPr>
        <w:tabs>
          <w:tab w:val="right" w:pos="1080"/>
        </w:tabs>
        <w:ind w:left="1440" w:hanging="1440"/>
      </w:pPr>
      <w:r w:rsidRPr="00AD55B0">
        <w:tab/>
        <w:t>IV.</w:t>
      </w:r>
      <w:r w:rsidRPr="00AD55B0">
        <w:tab/>
        <w:t>To discern the impact of European expansion and technology on</w:t>
      </w:r>
      <w:r w:rsidR="004E449D">
        <w:t xml:space="preserve"> global civilizations during </w:t>
      </w:r>
      <w:r w:rsidRPr="00AD55B0">
        <w:t xml:space="preserve"> </w:t>
      </w:r>
      <w:r w:rsidR="004E449D">
        <w:t>these</w:t>
      </w:r>
      <w:r w:rsidR="006A3858">
        <w:t xml:space="preserve"> era</w:t>
      </w:r>
      <w:r w:rsidR="004E449D">
        <w:t xml:space="preserve">s. </w:t>
      </w:r>
      <w:r w:rsidR="006A3858">
        <w:t>.</w:t>
      </w:r>
    </w:p>
    <w:p w:rsidR="009514D9" w:rsidRPr="00AD55B0" w:rsidRDefault="00250070" w:rsidP="00AE006D">
      <w:pPr>
        <w:tabs>
          <w:tab w:val="right" w:pos="1080"/>
        </w:tabs>
        <w:ind w:left="1440" w:hanging="1440"/>
      </w:pPr>
      <w:r w:rsidRPr="00AD55B0">
        <w:tab/>
        <w:t>V.</w:t>
      </w:r>
      <w:r w:rsidRPr="00AD55B0">
        <w:tab/>
        <w:t xml:space="preserve">To trace the steps of the </w:t>
      </w:r>
      <w:r w:rsidR="002E1228">
        <w:t>philosophy and the establishment of Democracy</w:t>
      </w:r>
      <w:r w:rsidRPr="00AD55B0">
        <w:t xml:space="preserve"> and examine their impact on World history and culture.</w:t>
      </w:r>
    </w:p>
    <w:p w:rsidR="009514D9" w:rsidRPr="00AD55B0" w:rsidRDefault="00250070" w:rsidP="00AD55B0">
      <w:pPr>
        <w:tabs>
          <w:tab w:val="right" w:pos="1080"/>
        </w:tabs>
      </w:pPr>
      <w:r w:rsidRPr="00AD55B0">
        <w:tab/>
        <w:t>VI.</w:t>
      </w:r>
      <w:r w:rsidRPr="00AD55B0">
        <w:tab/>
        <w:t xml:space="preserve">To examine the rise of science during the </w:t>
      </w:r>
      <w:r w:rsidR="004E449D">
        <w:t>ancient world to the modern era</w:t>
      </w:r>
      <w:r w:rsidRPr="00AD55B0">
        <w:t xml:space="preserve"> period.</w:t>
      </w:r>
    </w:p>
    <w:p w:rsidR="009514D9" w:rsidRPr="00AD55B0" w:rsidRDefault="00250070" w:rsidP="00AD55B0">
      <w:pPr>
        <w:tabs>
          <w:tab w:val="right" w:pos="1080"/>
        </w:tabs>
      </w:pPr>
      <w:r w:rsidRPr="00AD55B0">
        <w:tab/>
        <w:t>VII.</w:t>
      </w:r>
      <w:r w:rsidRPr="00AD55B0">
        <w:tab/>
        <w:t xml:space="preserve">To interpret works of </w:t>
      </w:r>
      <w:r w:rsidR="004E449D">
        <w:t>the major writers of these periods.</w:t>
      </w:r>
    </w:p>
    <w:p w:rsidR="009514D9" w:rsidRPr="00AD55B0" w:rsidRDefault="00250070" w:rsidP="00AE006D">
      <w:pPr>
        <w:tabs>
          <w:tab w:val="right" w:pos="1080"/>
        </w:tabs>
        <w:ind w:left="1440" w:hanging="1440"/>
      </w:pPr>
      <w:r w:rsidRPr="00AD55B0">
        <w:tab/>
      </w:r>
      <w:r w:rsidR="00FF4BC1">
        <w:t>VIII</w:t>
      </w:r>
      <w:r w:rsidRPr="00AD55B0">
        <w:t>.</w:t>
      </w:r>
      <w:r w:rsidRPr="00AD55B0">
        <w:tab/>
        <w:t>To develop and embrace work place skills through the practice of effective oral and written communication through collaboration with other students, through the practice of leadership skills and through the intention of technology in research techniques.</w:t>
      </w:r>
    </w:p>
    <w:p w:rsidR="009514D9" w:rsidRPr="00AD55B0" w:rsidRDefault="00250070" w:rsidP="00AE006D">
      <w:pPr>
        <w:tabs>
          <w:tab w:val="right" w:pos="1080"/>
        </w:tabs>
        <w:ind w:left="1440" w:hanging="1440"/>
      </w:pPr>
      <w:r w:rsidRPr="00AD55B0">
        <w:tab/>
      </w:r>
      <w:r w:rsidR="00FF4BC1">
        <w:t>I</w:t>
      </w:r>
      <w:r w:rsidRPr="00AD55B0">
        <w:t>X.</w:t>
      </w:r>
      <w:r w:rsidRPr="00AD55B0">
        <w:tab/>
        <w:t>To encourage students through readings, discussion, debates, classroom activities, and through written work to become open to global cultures and through an examination of the past to clarify the cultural values of the present.</w:t>
      </w:r>
    </w:p>
    <w:p w:rsidR="009514D9" w:rsidRPr="00AD55B0" w:rsidRDefault="00250070" w:rsidP="00AD55B0">
      <w:pPr>
        <w:rPr>
          <w:b/>
        </w:rPr>
      </w:pPr>
      <w:r w:rsidRPr="00AD55B0">
        <w:rPr>
          <w:b/>
        </w:rPr>
        <w:t>ESSAYS/TESTS:</w:t>
      </w:r>
    </w:p>
    <w:p w:rsidR="009514D9" w:rsidRPr="00AD55B0" w:rsidRDefault="00AC3C0D" w:rsidP="00AD55B0">
      <w:pPr>
        <w:rPr>
          <w:sz w:val="16"/>
          <w:szCs w:val="16"/>
        </w:rPr>
      </w:pPr>
    </w:p>
    <w:p w:rsidR="00F21E90" w:rsidRPr="00AD55B0" w:rsidRDefault="004E449D" w:rsidP="00AE006D">
      <w:pPr>
        <w:pStyle w:val="Style10"/>
        <w:kinsoku w:val="0"/>
        <w:overflowPunct w:val="0"/>
        <w:autoSpaceDE/>
        <w:autoSpaceDN/>
        <w:adjustRightInd/>
        <w:ind w:left="720"/>
        <w:textAlignment w:val="baseline"/>
        <w:rPr>
          <w:rStyle w:val="CharacterStyle1"/>
          <w:sz w:val="24"/>
          <w:szCs w:val="24"/>
        </w:rPr>
      </w:pPr>
      <w:r>
        <w:rPr>
          <w:rStyle w:val="CharacterStyle1"/>
          <w:sz w:val="24"/>
          <w:szCs w:val="24"/>
        </w:rPr>
        <w:t xml:space="preserve">There will be four to five </w:t>
      </w:r>
      <w:r w:rsidR="00F21E90" w:rsidRPr="00AD55B0">
        <w:rPr>
          <w:rStyle w:val="CharacterStyle1"/>
          <w:sz w:val="24"/>
          <w:szCs w:val="24"/>
        </w:rPr>
        <w:t>major tests in this course, including the final exam. These tests will ask students to reflect upon the readings, as well as material covered in class, including lectures, discussions, power points, art discussions, and films. To help with reading comprehension and to prepare for the tests, please complete the study guides that accompany each chapter. Using these study aids should enhance understanding and appreciation of the material in each chapter.</w:t>
      </w:r>
    </w:p>
    <w:p w:rsidR="009514D9" w:rsidRPr="00AD55B0" w:rsidRDefault="00F21E90" w:rsidP="00AE006D">
      <w:pPr>
        <w:pStyle w:val="BodyTextIndent"/>
        <w:rPr>
          <w:szCs w:val="24"/>
        </w:rPr>
      </w:pPr>
      <w:r w:rsidRPr="00AD55B0">
        <w:rPr>
          <w:rStyle w:val="CharacterStyle1"/>
          <w:sz w:val="24"/>
          <w:szCs w:val="24"/>
        </w:rPr>
        <w:t>The test essays will require additional research upon the part of the students. Students will be given the essay prompts in advance through the Course Homepage in order to thoroughly prepare for these writing assignments. Students will be asked to write thoughtfully, to identify works of art, and to answer objective questions on each test.</w:t>
      </w:r>
    </w:p>
    <w:p w:rsidR="00AE006D" w:rsidRDefault="00AE006D">
      <w:pPr>
        <w:rPr>
          <w:szCs w:val="16"/>
        </w:rPr>
      </w:pPr>
    </w:p>
    <w:p w:rsidR="00AE006D" w:rsidRDefault="00AE006D">
      <w:pPr>
        <w:rPr>
          <w:szCs w:val="16"/>
        </w:rPr>
      </w:pPr>
    </w:p>
    <w:p w:rsidR="00AE006D" w:rsidRDefault="00AE006D">
      <w:pPr>
        <w:rPr>
          <w:szCs w:val="16"/>
        </w:rPr>
      </w:pPr>
      <w:r>
        <w:rPr>
          <w:szCs w:val="16"/>
        </w:rPr>
        <w:br w:type="page"/>
      </w:r>
    </w:p>
    <w:p w:rsidR="009514D9" w:rsidRPr="00AE006D" w:rsidRDefault="00250070" w:rsidP="00AD55B0">
      <w:pPr>
        <w:rPr>
          <w:b/>
        </w:rPr>
      </w:pPr>
      <w:r w:rsidRPr="00AE006D">
        <w:rPr>
          <w:b/>
        </w:rPr>
        <w:lastRenderedPageBreak/>
        <w:t>CULTURAL ACTIVIT</w:t>
      </w:r>
      <w:r w:rsidR="00F21E90" w:rsidRPr="00AE006D">
        <w:rPr>
          <w:b/>
        </w:rPr>
        <w:t>I</w:t>
      </w:r>
      <w:r w:rsidRPr="00AE006D">
        <w:rPr>
          <w:b/>
        </w:rPr>
        <w:t>E</w:t>
      </w:r>
      <w:r w:rsidR="00F21E90" w:rsidRPr="00AE006D">
        <w:rPr>
          <w:b/>
        </w:rPr>
        <w:t>S</w:t>
      </w:r>
      <w:r w:rsidRPr="00AE006D">
        <w:rPr>
          <w:b/>
        </w:rPr>
        <w:t xml:space="preserve">: </w:t>
      </w:r>
    </w:p>
    <w:p w:rsidR="009514D9" w:rsidRPr="00AE006D" w:rsidRDefault="00AC3C0D" w:rsidP="00AD55B0">
      <w:pPr>
        <w:rPr>
          <w:sz w:val="16"/>
          <w:szCs w:val="16"/>
        </w:rPr>
      </w:pPr>
    </w:p>
    <w:p w:rsidR="009514D9" w:rsidRPr="00AD55B0" w:rsidRDefault="00F21E90" w:rsidP="00AE006D">
      <w:pPr>
        <w:pStyle w:val="BodyTextIndent"/>
        <w:rPr>
          <w:szCs w:val="24"/>
        </w:rPr>
      </w:pPr>
      <w:r w:rsidRPr="00AD55B0">
        <w:rPr>
          <w:rStyle w:val="CharacterStyle1"/>
          <w:sz w:val="24"/>
          <w:szCs w:val="24"/>
        </w:rPr>
        <w:t xml:space="preserve">This course will include opportunities for cultural experiences both on campus and in the community. Students will be asked to reflect on </w:t>
      </w:r>
      <w:r w:rsidRPr="00AE006D">
        <w:rPr>
          <w:rStyle w:val="CharacterStyle1"/>
          <w:b/>
          <w:sz w:val="24"/>
          <w:szCs w:val="24"/>
        </w:rPr>
        <w:t>two</w:t>
      </w:r>
      <w:r w:rsidRPr="00AD55B0">
        <w:rPr>
          <w:rStyle w:val="CharacterStyle1"/>
          <w:sz w:val="24"/>
          <w:szCs w:val="24"/>
        </w:rPr>
        <w:t xml:space="preserve"> of these cultural experiences using a form that is found on Blackboard. Up to 10 points of extra credit will be given for attendance and reflections on a third cultural experience. Please reserve your tickets, receipts, or brochures as proof of attendance.</w:t>
      </w:r>
    </w:p>
    <w:p w:rsidR="00797C33" w:rsidRPr="00AD55B0" w:rsidRDefault="00797C33" w:rsidP="00AD55B0"/>
    <w:p w:rsidR="009514D9" w:rsidRPr="00AE006D" w:rsidRDefault="00250070" w:rsidP="00AD55B0">
      <w:pPr>
        <w:rPr>
          <w:b/>
        </w:rPr>
      </w:pPr>
      <w:r w:rsidRPr="00AE006D">
        <w:rPr>
          <w:b/>
        </w:rPr>
        <w:t>CLASS PARTICIPATION:</w:t>
      </w:r>
    </w:p>
    <w:p w:rsidR="00533C3F" w:rsidRPr="00AE006D" w:rsidRDefault="00533C3F" w:rsidP="00AD55B0">
      <w:pPr>
        <w:rPr>
          <w:sz w:val="16"/>
          <w:szCs w:val="16"/>
        </w:rPr>
      </w:pPr>
    </w:p>
    <w:p w:rsidR="009514D9" w:rsidRPr="00AD55B0" w:rsidRDefault="00250070" w:rsidP="00AE006D">
      <w:pPr>
        <w:pStyle w:val="BodyTextIndent"/>
        <w:ind w:hanging="720"/>
      </w:pPr>
      <w:r w:rsidRPr="00AD55B0">
        <w:tab/>
        <w:t>Each student is expected to participate actively in class.  Throughout the semester, students will have opportunities for class discussion, individual initiative, short “lectures” and group projects.  Short, informal, “writing prompt” assignments will be given to stimulate thinking and class discussion.</w:t>
      </w:r>
    </w:p>
    <w:p w:rsidR="009514D9" w:rsidRPr="00AD55B0" w:rsidRDefault="00AC3C0D" w:rsidP="00AD55B0">
      <w:pPr>
        <w:rPr>
          <w:szCs w:val="16"/>
        </w:rPr>
      </w:pPr>
    </w:p>
    <w:p w:rsidR="009514D9" w:rsidRPr="00AE006D" w:rsidRDefault="00250070" w:rsidP="00AD55B0">
      <w:pPr>
        <w:rPr>
          <w:b/>
        </w:rPr>
      </w:pPr>
      <w:r w:rsidRPr="00AE006D">
        <w:rPr>
          <w:b/>
        </w:rPr>
        <w:t>CLASS ATTENDANCE AND PREPARATION:</w:t>
      </w:r>
    </w:p>
    <w:p w:rsidR="009514D9" w:rsidRPr="00AE006D" w:rsidRDefault="00AC3C0D" w:rsidP="00AD55B0">
      <w:pPr>
        <w:rPr>
          <w:sz w:val="16"/>
          <w:szCs w:val="16"/>
        </w:rPr>
      </w:pPr>
    </w:p>
    <w:p w:rsidR="007C56C7" w:rsidRPr="00AD55B0" w:rsidRDefault="007C56C7" w:rsidP="00AE006D">
      <w:pPr>
        <w:pStyle w:val="Style10"/>
        <w:kinsoku w:val="0"/>
        <w:overflowPunct w:val="0"/>
        <w:autoSpaceDE/>
        <w:autoSpaceDN/>
        <w:adjustRightInd/>
        <w:ind w:left="720"/>
        <w:textAlignment w:val="baseline"/>
        <w:rPr>
          <w:sz w:val="24"/>
          <w:szCs w:val="24"/>
        </w:rPr>
      </w:pPr>
      <w:r w:rsidRPr="00AD55B0">
        <w:rPr>
          <w:sz w:val="24"/>
          <w:szCs w:val="24"/>
        </w:rPr>
        <w:t xml:space="preserve">Class attendance is essential to your success in this class. Furthermore, attendance is necessary for your preparation in class discussions that are a major part of this course ‒ and therefore a major part of your grade. You can participate in class discussions and group projects </w:t>
      </w:r>
      <w:r w:rsidRPr="00AD55B0">
        <w:rPr>
          <w:sz w:val="24"/>
          <w:szCs w:val="24"/>
          <w:u w:val="single"/>
        </w:rPr>
        <w:t>only</w:t>
      </w:r>
      <w:r w:rsidRPr="00AD55B0">
        <w:rPr>
          <w:sz w:val="24"/>
          <w:szCs w:val="24"/>
        </w:rPr>
        <w:t xml:space="preserve"> if you are present in class and prepared for class. Students are responsible for informing themselves of material covered in class during an absence.</w:t>
      </w:r>
    </w:p>
    <w:p w:rsidR="007C56C7" w:rsidRPr="00AE006D" w:rsidRDefault="007C56C7" w:rsidP="00AD55B0">
      <w:pPr>
        <w:rPr>
          <w:rFonts w:eastAsiaTheme="minorEastAsia"/>
          <w:sz w:val="16"/>
          <w:szCs w:val="16"/>
        </w:rPr>
      </w:pPr>
    </w:p>
    <w:p w:rsidR="009514D9" w:rsidRPr="00AD55B0" w:rsidRDefault="007C56C7" w:rsidP="00AE006D">
      <w:pPr>
        <w:ind w:left="720"/>
        <w:rPr>
          <w:szCs w:val="24"/>
        </w:rPr>
      </w:pPr>
      <w:r w:rsidRPr="00AD55B0">
        <w:rPr>
          <w:rFonts w:eastAsiaTheme="minorEastAsia"/>
          <w:szCs w:val="24"/>
        </w:rPr>
        <w:t>Reading preparation is also essential to your success in this class. Many test questions will be based upon the material in the readings and the text material that we will not routinely cover in class. Remember to use the material from your study guides to help you prepare for class discussion and tests.</w:t>
      </w:r>
    </w:p>
    <w:p w:rsidR="009514D9" w:rsidRPr="00AE006D" w:rsidRDefault="00AC3C0D" w:rsidP="00AD55B0">
      <w:pPr>
        <w:rPr>
          <w:sz w:val="16"/>
          <w:szCs w:val="16"/>
        </w:rPr>
      </w:pPr>
    </w:p>
    <w:p w:rsidR="009514D9" w:rsidRPr="00AD55B0" w:rsidRDefault="007C56C7" w:rsidP="00AE006D">
      <w:pPr>
        <w:ind w:left="720"/>
        <w:rPr>
          <w:szCs w:val="24"/>
        </w:rPr>
      </w:pPr>
      <w:r w:rsidRPr="00AD55B0">
        <w:rPr>
          <w:rStyle w:val="CharacterStyle1"/>
          <w:sz w:val="24"/>
          <w:szCs w:val="24"/>
        </w:rPr>
        <w:t xml:space="preserve">Students with excessive class absences (i.e., 3 or more) will suffer a grade penalty. If you stop attending the class and do not withdraw, you will be given an F at the end of the term. If you intend to withdraw, please do so before the deadline of </w:t>
      </w:r>
      <w:r w:rsidR="00533C3F" w:rsidRPr="00AD55B0">
        <w:rPr>
          <w:rStyle w:val="CharacterStyle1"/>
          <w:sz w:val="24"/>
          <w:szCs w:val="24"/>
        </w:rPr>
        <w:t>March 22</w:t>
      </w:r>
      <w:r w:rsidRPr="00AD55B0">
        <w:rPr>
          <w:rStyle w:val="CharacterStyle1"/>
          <w:sz w:val="24"/>
          <w:szCs w:val="24"/>
        </w:rPr>
        <w:t>, 201</w:t>
      </w:r>
      <w:r w:rsidR="00533C3F" w:rsidRPr="00AD55B0">
        <w:rPr>
          <w:rStyle w:val="CharacterStyle1"/>
          <w:sz w:val="24"/>
          <w:szCs w:val="24"/>
        </w:rPr>
        <w:t>3</w:t>
      </w:r>
      <w:r w:rsidRPr="00AD55B0">
        <w:rPr>
          <w:rStyle w:val="CharacterStyle1"/>
          <w:sz w:val="24"/>
          <w:szCs w:val="24"/>
        </w:rPr>
        <w:t>, to avoid adverse consequences.</w:t>
      </w:r>
    </w:p>
    <w:p w:rsidR="009514D9" w:rsidRPr="00AD55B0" w:rsidRDefault="00AC3C0D" w:rsidP="00AD55B0">
      <w:pPr>
        <w:rPr>
          <w:szCs w:val="16"/>
        </w:rPr>
      </w:pPr>
    </w:p>
    <w:p w:rsidR="00533C3F" w:rsidRPr="00AE006D" w:rsidRDefault="00533C3F" w:rsidP="00AD55B0">
      <w:pPr>
        <w:pStyle w:val="Style10"/>
        <w:kinsoku w:val="0"/>
        <w:overflowPunct w:val="0"/>
        <w:autoSpaceDE/>
        <w:autoSpaceDN/>
        <w:adjustRightInd/>
        <w:textAlignment w:val="baseline"/>
        <w:rPr>
          <w:rStyle w:val="CharacterStyle1"/>
          <w:b/>
          <w:sz w:val="24"/>
          <w:szCs w:val="24"/>
        </w:rPr>
      </w:pPr>
      <w:r w:rsidRPr="00AE006D">
        <w:rPr>
          <w:rStyle w:val="CharacterStyle1"/>
          <w:b/>
          <w:sz w:val="24"/>
          <w:szCs w:val="24"/>
        </w:rPr>
        <w:t>CLASS PARTICIPATION CHECK-LIST:</w:t>
      </w:r>
    </w:p>
    <w:p w:rsidR="00533C3F" w:rsidRPr="00AE006D" w:rsidRDefault="00533C3F" w:rsidP="00AD55B0">
      <w:pPr>
        <w:pStyle w:val="Style10"/>
        <w:kinsoku w:val="0"/>
        <w:overflowPunct w:val="0"/>
        <w:autoSpaceDE/>
        <w:autoSpaceDN/>
        <w:adjustRightInd/>
        <w:textAlignment w:val="baseline"/>
        <w:rPr>
          <w:rStyle w:val="CharacterStyle1"/>
          <w:sz w:val="16"/>
          <w:szCs w:val="16"/>
        </w:rPr>
      </w:pPr>
    </w:p>
    <w:p w:rsidR="00533C3F" w:rsidRPr="00AD55B0" w:rsidRDefault="00533C3F" w:rsidP="00AE006D">
      <w:pPr>
        <w:pStyle w:val="Style10"/>
        <w:kinsoku w:val="0"/>
        <w:overflowPunct w:val="0"/>
        <w:autoSpaceDE/>
        <w:autoSpaceDN/>
        <w:adjustRightInd/>
        <w:ind w:left="720"/>
        <w:textAlignment w:val="baseline"/>
        <w:rPr>
          <w:rStyle w:val="CharacterStyle1"/>
          <w:sz w:val="24"/>
          <w:szCs w:val="24"/>
        </w:rPr>
      </w:pPr>
      <w:r w:rsidRPr="00AD55B0">
        <w:rPr>
          <w:rStyle w:val="CharacterStyle1"/>
          <w:sz w:val="24"/>
          <w:szCs w:val="24"/>
        </w:rPr>
        <w:t>The following behaviors will result in a high class participation grade:</w:t>
      </w:r>
    </w:p>
    <w:p w:rsidR="00533C3F" w:rsidRPr="00AD55B0" w:rsidRDefault="00533C3F" w:rsidP="00AE006D">
      <w:pPr>
        <w:pStyle w:val="Style10"/>
        <w:numPr>
          <w:ilvl w:val="0"/>
          <w:numId w:val="1"/>
        </w:numPr>
        <w:kinsoku w:val="0"/>
        <w:overflowPunct w:val="0"/>
        <w:autoSpaceDE/>
        <w:autoSpaceDN/>
        <w:adjustRightInd/>
        <w:ind w:left="1080"/>
        <w:textAlignment w:val="baseline"/>
        <w:rPr>
          <w:rStyle w:val="CharacterStyle1"/>
          <w:sz w:val="24"/>
          <w:szCs w:val="24"/>
        </w:rPr>
      </w:pPr>
      <w:r w:rsidRPr="00AD55B0">
        <w:rPr>
          <w:rStyle w:val="CharacterStyle1"/>
          <w:sz w:val="24"/>
          <w:szCs w:val="24"/>
        </w:rPr>
        <w:t>Perfect o</w:t>
      </w:r>
      <w:r w:rsidR="006A3858">
        <w:rPr>
          <w:rStyle w:val="CharacterStyle1"/>
          <w:sz w:val="24"/>
          <w:szCs w:val="24"/>
        </w:rPr>
        <w:t>r</w:t>
      </w:r>
      <w:r w:rsidRPr="00AD55B0">
        <w:rPr>
          <w:rStyle w:val="CharacterStyle1"/>
          <w:sz w:val="24"/>
          <w:szCs w:val="24"/>
        </w:rPr>
        <w:t xml:space="preserve"> near-perfect attendance</w:t>
      </w:r>
    </w:p>
    <w:p w:rsidR="00533C3F" w:rsidRPr="00AD55B0" w:rsidRDefault="00533C3F" w:rsidP="00AE006D">
      <w:pPr>
        <w:pStyle w:val="Style10"/>
        <w:numPr>
          <w:ilvl w:val="0"/>
          <w:numId w:val="1"/>
        </w:numPr>
        <w:kinsoku w:val="0"/>
        <w:overflowPunct w:val="0"/>
        <w:autoSpaceDE/>
        <w:autoSpaceDN/>
        <w:adjustRightInd/>
        <w:ind w:left="1080"/>
        <w:textAlignment w:val="baseline"/>
        <w:rPr>
          <w:rStyle w:val="CharacterStyle1"/>
          <w:sz w:val="24"/>
          <w:szCs w:val="24"/>
        </w:rPr>
      </w:pPr>
      <w:r w:rsidRPr="00AD55B0">
        <w:rPr>
          <w:rStyle w:val="CharacterStyle1"/>
          <w:sz w:val="24"/>
          <w:szCs w:val="24"/>
        </w:rPr>
        <w:t>Always on-time to class</w:t>
      </w:r>
    </w:p>
    <w:p w:rsidR="00533C3F" w:rsidRPr="00AD55B0" w:rsidRDefault="00533C3F" w:rsidP="00AE006D">
      <w:pPr>
        <w:pStyle w:val="Style10"/>
        <w:numPr>
          <w:ilvl w:val="0"/>
          <w:numId w:val="1"/>
        </w:numPr>
        <w:kinsoku w:val="0"/>
        <w:overflowPunct w:val="0"/>
        <w:autoSpaceDE/>
        <w:autoSpaceDN/>
        <w:adjustRightInd/>
        <w:ind w:left="1080"/>
        <w:textAlignment w:val="baseline"/>
        <w:rPr>
          <w:rStyle w:val="CharacterStyle1"/>
          <w:sz w:val="24"/>
          <w:szCs w:val="24"/>
        </w:rPr>
      </w:pPr>
      <w:r w:rsidRPr="00AD55B0">
        <w:rPr>
          <w:rStyle w:val="CharacterStyle1"/>
          <w:sz w:val="24"/>
          <w:szCs w:val="24"/>
        </w:rPr>
        <w:t>Attentive in class</w:t>
      </w:r>
    </w:p>
    <w:p w:rsidR="00533C3F" w:rsidRPr="00AD55B0" w:rsidRDefault="00533C3F" w:rsidP="00AE006D">
      <w:pPr>
        <w:pStyle w:val="Style10"/>
        <w:numPr>
          <w:ilvl w:val="0"/>
          <w:numId w:val="1"/>
        </w:numPr>
        <w:kinsoku w:val="0"/>
        <w:overflowPunct w:val="0"/>
        <w:autoSpaceDE/>
        <w:autoSpaceDN/>
        <w:adjustRightInd/>
        <w:ind w:left="1080"/>
        <w:textAlignment w:val="baseline"/>
        <w:rPr>
          <w:rStyle w:val="CharacterStyle1"/>
          <w:sz w:val="24"/>
          <w:szCs w:val="24"/>
        </w:rPr>
      </w:pPr>
      <w:r w:rsidRPr="00AD55B0">
        <w:rPr>
          <w:rStyle w:val="CharacterStyle1"/>
          <w:sz w:val="24"/>
          <w:szCs w:val="24"/>
        </w:rPr>
        <w:t>Prepared for class</w:t>
      </w:r>
    </w:p>
    <w:p w:rsidR="00533C3F" w:rsidRPr="00AD55B0" w:rsidRDefault="00533C3F" w:rsidP="00AE006D">
      <w:pPr>
        <w:pStyle w:val="Style10"/>
        <w:numPr>
          <w:ilvl w:val="0"/>
          <w:numId w:val="1"/>
        </w:numPr>
        <w:kinsoku w:val="0"/>
        <w:overflowPunct w:val="0"/>
        <w:autoSpaceDE/>
        <w:autoSpaceDN/>
        <w:adjustRightInd/>
        <w:ind w:left="1080"/>
        <w:textAlignment w:val="baseline"/>
        <w:rPr>
          <w:rStyle w:val="CharacterStyle1"/>
          <w:sz w:val="24"/>
          <w:szCs w:val="24"/>
        </w:rPr>
      </w:pPr>
      <w:r w:rsidRPr="00AD55B0">
        <w:rPr>
          <w:rStyle w:val="CharacterStyle1"/>
          <w:sz w:val="24"/>
          <w:szCs w:val="24"/>
        </w:rPr>
        <w:t>Volunteers for class activities, discussions</w:t>
      </w:r>
    </w:p>
    <w:p w:rsidR="00533C3F" w:rsidRPr="00AD55B0" w:rsidRDefault="00533C3F" w:rsidP="00AE006D">
      <w:pPr>
        <w:pStyle w:val="Style10"/>
        <w:numPr>
          <w:ilvl w:val="0"/>
          <w:numId w:val="1"/>
        </w:numPr>
        <w:kinsoku w:val="0"/>
        <w:overflowPunct w:val="0"/>
        <w:autoSpaceDE/>
        <w:autoSpaceDN/>
        <w:adjustRightInd/>
        <w:ind w:left="1080"/>
        <w:textAlignment w:val="baseline"/>
        <w:rPr>
          <w:rStyle w:val="CharacterStyle1"/>
          <w:sz w:val="24"/>
          <w:szCs w:val="24"/>
        </w:rPr>
      </w:pPr>
      <w:r w:rsidRPr="00AD55B0">
        <w:rPr>
          <w:rStyle w:val="CharacterStyle1"/>
          <w:sz w:val="24"/>
          <w:szCs w:val="24"/>
        </w:rPr>
        <w:t>Reads passages aloud</w:t>
      </w:r>
    </w:p>
    <w:p w:rsidR="00533C3F" w:rsidRPr="00AD55B0" w:rsidRDefault="00533C3F" w:rsidP="00AE006D">
      <w:pPr>
        <w:pStyle w:val="Style10"/>
        <w:numPr>
          <w:ilvl w:val="0"/>
          <w:numId w:val="1"/>
        </w:numPr>
        <w:kinsoku w:val="0"/>
        <w:overflowPunct w:val="0"/>
        <w:autoSpaceDE/>
        <w:autoSpaceDN/>
        <w:adjustRightInd/>
        <w:ind w:left="1080"/>
        <w:textAlignment w:val="baseline"/>
        <w:rPr>
          <w:rStyle w:val="CharacterStyle1"/>
          <w:sz w:val="24"/>
          <w:szCs w:val="24"/>
        </w:rPr>
      </w:pPr>
      <w:r w:rsidRPr="00AD55B0">
        <w:rPr>
          <w:rStyle w:val="CharacterStyle1"/>
          <w:sz w:val="24"/>
          <w:szCs w:val="24"/>
        </w:rPr>
        <w:t>Initiates a topic or idea based on class material</w:t>
      </w:r>
    </w:p>
    <w:p w:rsidR="00533C3F" w:rsidRPr="00AD55B0" w:rsidRDefault="00533C3F" w:rsidP="00AE006D">
      <w:pPr>
        <w:pStyle w:val="Style10"/>
        <w:numPr>
          <w:ilvl w:val="0"/>
          <w:numId w:val="1"/>
        </w:numPr>
        <w:kinsoku w:val="0"/>
        <w:overflowPunct w:val="0"/>
        <w:autoSpaceDE/>
        <w:autoSpaceDN/>
        <w:adjustRightInd/>
        <w:ind w:left="1080"/>
        <w:textAlignment w:val="baseline"/>
        <w:rPr>
          <w:rStyle w:val="CharacterStyle1"/>
          <w:sz w:val="24"/>
          <w:szCs w:val="24"/>
        </w:rPr>
      </w:pPr>
      <w:r w:rsidRPr="00AD55B0">
        <w:rPr>
          <w:rStyle w:val="CharacterStyle1"/>
          <w:sz w:val="24"/>
          <w:szCs w:val="24"/>
        </w:rPr>
        <w:t>Willing to give personal reactions</w:t>
      </w:r>
    </w:p>
    <w:p w:rsidR="00533C3F" w:rsidRPr="00AD55B0" w:rsidRDefault="00533C3F" w:rsidP="00AE006D">
      <w:pPr>
        <w:pStyle w:val="Style10"/>
        <w:numPr>
          <w:ilvl w:val="0"/>
          <w:numId w:val="1"/>
        </w:numPr>
        <w:kinsoku w:val="0"/>
        <w:overflowPunct w:val="0"/>
        <w:autoSpaceDE/>
        <w:autoSpaceDN/>
        <w:adjustRightInd/>
        <w:ind w:left="1080"/>
        <w:textAlignment w:val="baseline"/>
        <w:rPr>
          <w:rStyle w:val="CharacterStyle1"/>
          <w:sz w:val="24"/>
          <w:szCs w:val="24"/>
        </w:rPr>
      </w:pPr>
      <w:r w:rsidRPr="00AD55B0">
        <w:rPr>
          <w:rStyle w:val="CharacterStyle1"/>
          <w:sz w:val="24"/>
          <w:szCs w:val="24"/>
        </w:rPr>
        <w:t>Encourages classmates</w:t>
      </w:r>
    </w:p>
    <w:p w:rsidR="00533C3F" w:rsidRPr="00AD55B0" w:rsidRDefault="00533C3F" w:rsidP="00AE006D">
      <w:pPr>
        <w:pStyle w:val="Style10"/>
        <w:numPr>
          <w:ilvl w:val="0"/>
          <w:numId w:val="1"/>
        </w:numPr>
        <w:kinsoku w:val="0"/>
        <w:overflowPunct w:val="0"/>
        <w:autoSpaceDE/>
        <w:autoSpaceDN/>
        <w:adjustRightInd/>
        <w:ind w:left="1080"/>
        <w:textAlignment w:val="baseline"/>
        <w:rPr>
          <w:rStyle w:val="CharacterStyle1"/>
          <w:sz w:val="24"/>
          <w:szCs w:val="24"/>
        </w:rPr>
      </w:pPr>
      <w:r w:rsidRPr="00AD55B0">
        <w:rPr>
          <w:rStyle w:val="CharacterStyle1"/>
          <w:sz w:val="24"/>
          <w:szCs w:val="24"/>
        </w:rPr>
        <w:t>Asks pertinent questions</w:t>
      </w:r>
    </w:p>
    <w:p w:rsidR="00533C3F" w:rsidRPr="00AD55B0" w:rsidRDefault="00533C3F" w:rsidP="00AE006D">
      <w:pPr>
        <w:pStyle w:val="Style10"/>
        <w:numPr>
          <w:ilvl w:val="0"/>
          <w:numId w:val="1"/>
        </w:numPr>
        <w:kinsoku w:val="0"/>
        <w:overflowPunct w:val="0"/>
        <w:autoSpaceDE/>
        <w:autoSpaceDN/>
        <w:adjustRightInd/>
        <w:ind w:left="1080"/>
        <w:textAlignment w:val="baseline"/>
        <w:rPr>
          <w:rStyle w:val="CharacterStyle1"/>
          <w:sz w:val="24"/>
          <w:szCs w:val="24"/>
        </w:rPr>
      </w:pPr>
      <w:r w:rsidRPr="00AD55B0">
        <w:rPr>
          <w:rStyle w:val="CharacterStyle1"/>
          <w:sz w:val="24"/>
          <w:szCs w:val="24"/>
        </w:rPr>
        <w:t>Treats everyone in class with dignity and respect</w:t>
      </w:r>
    </w:p>
    <w:p w:rsidR="00533C3F" w:rsidRPr="00AE006D" w:rsidRDefault="00533C3F" w:rsidP="00AD55B0">
      <w:pPr>
        <w:pStyle w:val="Style10"/>
        <w:kinsoku w:val="0"/>
        <w:overflowPunct w:val="0"/>
        <w:autoSpaceDE/>
        <w:autoSpaceDN/>
        <w:adjustRightInd/>
        <w:textAlignment w:val="baseline"/>
        <w:rPr>
          <w:rStyle w:val="CharacterStyle1"/>
          <w:sz w:val="16"/>
          <w:szCs w:val="16"/>
        </w:rPr>
      </w:pPr>
    </w:p>
    <w:p w:rsidR="00AE006D" w:rsidRDefault="00AE006D">
      <w:pPr>
        <w:rPr>
          <w:rStyle w:val="CharacterStyle1"/>
          <w:rFonts w:eastAsiaTheme="minorEastAsia"/>
          <w:sz w:val="24"/>
          <w:szCs w:val="24"/>
        </w:rPr>
      </w:pPr>
      <w:r>
        <w:rPr>
          <w:rStyle w:val="CharacterStyle1"/>
          <w:sz w:val="24"/>
          <w:szCs w:val="24"/>
        </w:rPr>
        <w:br w:type="page"/>
      </w:r>
    </w:p>
    <w:p w:rsidR="00533C3F" w:rsidRPr="00AD55B0" w:rsidRDefault="00533C3F" w:rsidP="00AE006D">
      <w:pPr>
        <w:pStyle w:val="Style10"/>
        <w:kinsoku w:val="0"/>
        <w:overflowPunct w:val="0"/>
        <w:autoSpaceDE/>
        <w:autoSpaceDN/>
        <w:adjustRightInd/>
        <w:ind w:left="720"/>
        <w:textAlignment w:val="baseline"/>
        <w:rPr>
          <w:rStyle w:val="CharacterStyle1"/>
          <w:sz w:val="24"/>
          <w:szCs w:val="24"/>
        </w:rPr>
      </w:pPr>
      <w:r w:rsidRPr="00AD55B0">
        <w:rPr>
          <w:rStyle w:val="CharacterStyle1"/>
          <w:sz w:val="24"/>
          <w:szCs w:val="24"/>
        </w:rPr>
        <w:lastRenderedPageBreak/>
        <w:t>The following behaviors will result in a low class participation grade:</w:t>
      </w:r>
    </w:p>
    <w:p w:rsidR="00533C3F" w:rsidRPr="00AD55B0" w:rsidRDefault="00533C3F" w:rsidP="00AE006D">
      <w:pPr>
        <w:pStyle w:val="Style10"/>
        <w:numPr>
          <w:ilvl w:val="0"/>
          <w:numId w:val="1"/>
        </w:numPr>
        <w:kinsoku w:val="0"/>
        <w:overflowPunct w:val="0"/>
        <w:autoSpaceDE/>
        <w:autoSpaceDN/>
        <w:adjustRightInd/>
        <w:ind w:left="1080"/>
        <w:textAlignment w:val="baseline"/>
        <w:rPr>
          <w:rStyle w:val="CharacterStyle1"/>
          <w:sz w:val="24"/>
          <w:szCs w:val="24"/>
        </w:rPr>
      </w:pPr>
      <w:r w:rsidRPr="00AD55B0">
        <w:rPr>
          <w:rStyle w:val="CharacterStyle1"/>
          <w:sz w:val="24"/>
          <w:szCs w:val="24"/>
        </w:rPr>
        <w:t>Absences</w:t>
      </w:r>
    </w:p>
    <w:p w:rsidR="00533C3F" w:rsidRPr="00AD55B0" w:rsidRDefault="00533C3F" w:rsidP="00AE006D">
      <w:pPr>
        <w:pStyle w:val="Style10"/>
        <w:numPr>
          <w:ilvl w:val="0"/>
          <w:numId w:val="1"/>
        </w:numPr>
        <w:kinsoku w:val="0"/>
        <w:overflowPunct w:val="0"/>
        <w:autoSpaceDE/>
        <w:autoSpaceDN/>
        <w:adjustRightInd/>
        <w:ind w:left="1080"/>
        <w:textAlignment w:val="baseline"/>
        <w:rPr>
          <w:rStyle w:val="CharacterStyle1"/>
          <w:sz w:val="24"/>
          <w:szCs w:val="24"/>
        </w:rPr>
      </w:pPr>
      <w:r w:rsidRPr="00AD55B0">
        <w:rPr>
          <w:rStyle w:val="CharacterStyle1"/>
          <w:sz w:val="24"/>
          <w:szCs w:val="24"/>
        </w:rPr>
        <w:t>Late to class</w:t>
      </w:r>
    </w:p>
    <w:p w:rsidR="00533C3F" w:rsidRPr="00AD55B0" w:rsidRDefault="00533C3F" w:rsidP="00AE006D">
      <w:pPr>
        <w:pStyle w:val="Style10"/>
        <w:numPr>
          <w:ilvl w:val="0"/>
          <w:numId w:val="1"/>
        </w:numPr>
        <w:kinsoku w:val="0"/>
        <w:overflowPunct w:val="0"/>
        <w:autoSpaceDE/>
        <w:autoSpaceDN/>
        <w:adjustRightInd/>
        <w:ind w:left="1080"/>
        <w:textAlignment w:val="baseline"/>
        <w:rPr>
          <w:rStyle w:val="CharacterStyle1"/>
          <w:sz w:val="24"/>
          <w:szCs w:val="24"/>
        </w:rPr>
      </w:pPr>
      <w:r w:rsidRPr="00AD55B0">
        <w:rPr>
          <w:rStyle w:val="CharacterStyle1"/>
          <w:sz w:val="24"/>
          <w:szCs w:val="24"/>
        </w:rPr>
        <w:t>Interrupts others</w:t>
      </w:r>
    </w:p>
    <w:p w:rsidR="00533C3F" w:rsidRPr="00AD55B0" w:rsidRDefault="00533C3F" w:rsidP="00AE006D">
      <w:pPr>
        <w:pStyle w:val="Style10"/>
        <w:numPr>
          <w:ilvl w:val="0"/>
          <w:numId w:val="1"/>
        </w:numPr>
        <w:kinsoku w:val="0"/>
        <w:overflowPunct w:val="0"/>
        <w:autoSpaceDE/>
        <w:autoSpaceDN/>
        <w:adjustRightInd/>
        <w:ind w:left="1080"/>
        <w:textAlignment w:val="baseline"/>
        <w:rPr>
          <w:rStyle w:val="CharacterStyle1"/>
          <w:sz w:val="24"/>
          <w:szCs w:val="24"/>
        </w:rPr>
      </w:pPr>
      <w:r w:rsidRPr="00AD55B0">
        <w:rPr>
          <w:rStyle w:val="CharacterStyle1"/>
          <w:sz w:val="24"/>
          <w:szCs w:val="24"/>
        </w:rPr>
        <w:t>Private conversations</w:t>
      </w:r>
    </w:p>
    <w:p w:rsidR="00533C3F" w:rsidRPr="00AD55B0" w:rsidRDefault="00533C3F" w:rsidP="00AE006D">
      <w:pPr>
        <w:pStyle w:val="Style10"/>
        <w:numPr>
          <w:ilvl w:val="0"/>
          <w:numId w:val="1"/>
        </w:numPr>
        <w:kinsoku w:val="0"/>
        <w:overflowPunct w:val="0"/>
        <w:autoSpaceDE/>
        <w:autoSpaceDN/>
        <w:adjustRightInd/>
        <w:ind w:left="1080"/>
        <w:textAlignment w:val="baseline"/>
        <w:rPr>
          <w:rStyle w:val="CharacterStyle1"/>
          <w:sz w:val="24"/>
          <w:szCs w:val="24"/>
        </w:rPr>
      </w:pPr>
      <w:r w:rsidRPr="00AD55B0">
        <w:rPr>
          <w:rStyle w:val="CharacterStyle1"/>
          <w:sz w:val="24"/>
          <w:szCs w:val="24"/>
        </w:rPr>
        <w:t>Monopolizes discussions</w:t>
      </w:r>
    </w:p>
    <w:p w:rsidR="00533C3F" w:rsidRPr="00AD55B0" w:rsidRDefault="00533C3F" w:rsidP="00AE006D">
      <w:pPr>
        <w:pStyle w:val="Style10"/>
        <w:numPr>
          <w:ilvl w:val="0"/>
          <w:numId w:val="1"/>
        </w:numPr>
        <w:kinsoku w:val="0"/>
        <w:overflowPunct w:val="0"/>
        <w:autoSpaceDE/>
        <w:autoSpaceDN/>
        <w:adjustRightInd/>
        <w:ind w:left="1080"/>
        <w:textAlignment w:val="baseline"/>
        <w:rPr>
          <w:rStyle w:val="CharacterStyle1"/>
          <w:sz w:val="24"/>
          <w:szCs w:val="24"/>
        </w:rPr>
      </w:pPr>
      <w:r w:rsidRPr="00AD55B0">
        <w:rPr>
          <w:rStyle w:val="CharacterStyle1"/>
          <w:sz w:val="24"/>
          <w:szCs w:val="24"/>
        </w:rPr>
        <w:t>Sarcastic or negative remarks</w:t>
      </w:r>
    </w:p>
    <w:p w:rsidR="00533C3F" w:rsidRPr="00AD55B0" w:rsidRDefault="00533C3F" w:rsidP="00AE006D">
      <w:pPr>
        <w:pStyle w:val="Style10"/>
        <w:numPr>
          <w:ilvl w:val="0"/>
          <w:numId w:val="1"/>
        </w:numPr>
        <w:kinsoku w:val="0"/>
        <w:overflowPunct w:val="0"/>
        <w:autoSpaceDE/>
        <w:autoSpaceDN/>
        <w:adjustRightInd/>
        <w:ind w:left="1080"/>
        <w:textAlignment w:val="baseline"/>
        <w:rPr>
          <w:rStyle w:val="CharacterStyle1"/>
          <w:sz w:val="24"/>
          <w:szCs w:val="24"/>
        </w:rPr>
      </w:pPr>
      <w:r w:rsidRPr="00AD55B0">
        <w:rPr>
          <w:rStyle w:val="CharacterStyle1"/>
          <w:sz w:val="24"/>
          <w:szCs w:val="24"/>
        </w:rPr>
        <w:t>Show disrespect toward others</w:t>
      </w:r>
    </w:p>
    <w:p w:rsidR="00533C3F" w:rsidRPr="00AD55B0" w:rsidRDefault="00533C3F" w:rsidP="00AE006D">
      <w:pPr>
        <w:pStyle w:val="Style10"/>
        <w:numPr>
          <w:ilvl w:val="0"/>
          <w:numId w:val="1"/>
        </w:numPr>
        <w:kinsoku w:val="0"/>
        <w:overflowPunct w:val="0"/>
        <w:autoSpaceDE/>
        <w:autoSpaceDN/>
        <w:adjustRightInd/>
        <w:ind w:left="1080"/>
        <w:textAlignment w:val="baseline"/>
        <w:rPr>
          <w:rStyle w:val="CharacterStyle1"/>
          <w:sz w:val="24"/>
          <w:szCs w:val="24"/>
        </w:rPr>
      </w:pPr>
      <w:r w:rsidRPr="00AD55B0">
        <w:rPr>
          <w:rStyle w:val="CharacterStyle1"/>
          <w:sz w:val="24"/>
          <w:szCs w:val="24"/>
        </w:rPr>
        <w:t>Texting or Cell-phone usage</w:t>
      </w:r>
    </w:p>
    <w:p w:rsidR="00533C3F" w:rsidRPr="00AD55B0" w:rsidRDefault="00533C3F" w:rsidP="00AE006D">
      <w:pPr>
        <w:pStyle w:val="Style10"/>
        <w:numPr>
          <w:ilvl w:val="0"/>
          <w:numId w:val="1"/>
        </w:numPr>
        <w:kinsoku w:val="0"/>
        <w:overflowPunct w:val="0"/>
        <w:autoSpaceDE/>
        <w:autoSpaceDN/>
        <w:adjustRightInd/>
        <w:ind w:left="1080"/>
        <w:textAlignment w:val="baseline"/>
        <w:rPr>
          <w:rStyle w:val="CharacterStyle1"/>
          <w:sz w:val="24"/>
          <w:szCs w:val="24"/>
        </w:rPr>
      </w:pPr>
      <w:r w:rsidRPr="00AD55B0">
        <w:rPr>
          <w:rStyle w:val="CharacterStyle1"/>
          <w:sz w:val="24"/>
          <w:szCs w:val="24"/>
        </w:rPr>
        <w:t>Does homework in class</w:t>
      </w:r>
    </w:p>
    <w:p w:rsidR="00533C3F" w:rsidRPr="00AD55B0" w:rsidRDefault="00533C3F" w:rsidP="00AE006D">
      <w:pPr>
        <w:pStyle w:val="Style10"/>
        <w:numPr>
          <w:ilvl w:val="0"/>
          <w:numId w:val="1"/>
        </w:numPr>
        <w:kinsoku w:val="0"/>
        <w:overflowPunct w:val="0"/>
        <w:autoSpaceDE/>
        <w:autoSpaceDN/>
        <w:adjustRightInd/>
        <w:ind w:left="1080"/>
        <w:textAlignment w:val="baseline"/>
        <w:rPr>
          <w:rStyle w:val="CharacterStyle1"/>
          <w:sz w:val="24"/>
          <w:szCs w:val="24"/>
        </w:rPr>
      </w:pPr>
      <w:r w:rsidRPr="00AD55B0">
        <w:rPr>
          <w:rStyle w:val="CharacterStyle1"/>
          <w:sz w:val="24"/>
          <w:szCs w:val="24"/>
        </w:rPr>
        <w:t>Mental apathy, absences, sleeping</w:t>
      </w:r>
    </w:p>
    <w:p w:rsidR="00533C3F" w:rsidRPr="00AD55B0" w:rsidRDefault="00533C3F" w:rsidP="00AD55B0"/>
    <w:p w:rsidR="00300A6B" w:rsidRPr="00AE006D" w:rsidRDefault="00300A6B" w:rsidP="00AD55B0">
      <w:pPr>
        <w:widowControl w:val="0"/>
        <w:kinsoku w:val="0"/>
        <w:overflowPunct w:val="0"/>
        <w:textAlignment w:val="baseline"/>
        <w:rPr>
          <w:rFonts w:eastAsiaTheme="minorEastAsia"/>
          <w:b/>
          <w:szCs w:val="24"/>
        </w:rPr>
      </w:pPr>
      <w:r w:rsidRPr="00AE006D">
        <w:rPr>
          <w:rFonts w:eastAsiaTheme="minorEastAsia"/>
          <w:b/>
          <w:szCs w:val="24"/>
        </w:rPr>
        <w:t>CELL PHONE POLICY:</w:t>
      </w:r>
    </w:p>
    <w:p w:rsidR="00300A6B" w:rsidRPr="00AE006D" w:rsidRDefault="00300A6B" w:rsidP="00AD55B0">
      <w:pPr>
        <w:rPr>
          <w:rFonts w:eastAsiaTheme="minorEastAsia"/>
          <w:sz w:val="16"/>
          <w:szCs w:val="16"/>
        </w:rPr>
      </w:pPr>
    </w:p>
    <w:p w:rsidR="00300A6B" w:rsidRPr="00AD55B0" w:rsidRDefault="00300A6B" w:rsidP="00AE006D">
      <w:pPr>
        <w:ind w:left="720"/>
        <w:rPr>
          <w:szCs w:val="24"/>
        </w:rPr>
      </w:pPr>
      <w:r w:rsidRPr="00AD55B0">
        <w:rPr>
          <w:rFonts w:eastAsiaTheme="minorEastAsia"/>
          <w:szCs w:val="24"/>
        </w:rPr>
        <w:t xml:space="preserve">There will be no cell phone/iphone usage in class. </w:t>
      </w:r>
      <w:r w:rsidRPr="000B4D30">
        <w:rPr>
          <w:rFonts w:eastAsiaTheme="minorEastAsia"/>
          <w:b/>
          <w:szCs w:val="24"/>
          <w:u w:val="single"/>
        </w:rPr>
        <w:t>THIS MEANS NO TEXTING!!!!</w:t>
      </w:r>
      <w:r w:rsidRPr="00AD55B0">
        <w:rPr>
          <w:rFonts w:eastAsiaTheme="minorEastAsia"/>
          <w:szCs w:val="24"/>
          <w:u w:val="single"/>
        </w:rPr>
        <w:t xml:space="preserve">  </w:t>
      </w:r>
      <w:r w:rsidR="000B4D30">
        <w:rPr>
          <w:rFonts w:eastAsiaTheme="minorEastAsia"/>
          <w:szCs w:val="24"/>
          <w:u w:val="single"/>
        </w:rPr>
        <w:br/>
      </w:r>
      <w:r w:rsidRPr="00AD55B0">
        <w:rPr>
          <w:rFonts w:eastAsiaTheme="minorEastAsia"/>
          <w:szCs w:val="24"/>
        </w:rPr>
        <w:t>(See student conduct and classroom behavior instructions below).</w:t>
      </w:r>
    </w:p>
    <w:p w:rsidR="00300A6B" w:rsidRPr="00AD55B0" w:rsidRDefault="00300A6B" w:rsidP="00AD55B0"/>
    <w:p w:rsidR="009514D9" w:rsidRPr="000B4D30" w:rsidRDefault="00250070" w:rsidP="00AD55B0">
      <w:pPr>
        <w:rPr>
          <w:b/>
        </w:rPr>
      </w:pPr>
      <w:r w:rsidRPr="000B4D30">
        <w:rPr>
          <w:b/>
        </w:rPr>
        <w:t>WITHDRAWAL FROM THE CLASS:</w:t>
      </w:r>
    </w:p>
    <w:p w:rsidR="009514D9" w:rsidRPr="000B4D30" w:rsidRDefault="00AC3C0D" w:rsidP="00AD55B0">
      <w:pPr>
        <w:rPr>
          <w:sz w:val="16"/>
          <w:szCs w:val="16"/>
        </w:rPr>
      </w:pPr>
    </w:p>
    <w:p w:rsidR="00300A6B" w:rsidRPr="00AD55B0" w:rsidRDefault="00300A6B" w:rsidP="000B4D30">
      <w:pPr>
        <w:pStyle w:val="Style10"/>
        <w:kinsoku w:val="0"/>
        <w:overflowPunct w:val="0"/>
        <w:autoSpaceDE/>
        <w:autoSpaceDN/>
        <w:adjustRightInd/>
        <w:ind w:left="720"/>
        <w:textAlignment w:val="baseline"/>
        <w:rPr>
          <w:sz w:val="24"/>
          <w:szCs w:val="24"/>
        </w:rPr>
      </w:pPr>
      <w:r w:rsidRPr="00AD55B0">
        <w:rPr>
          <w:rStyle w:val="CharacterStyle1"/>
          <w:sz w:val="24"/>
          <w:szCs w:val="24"/>
        </w:rPr>
        <w:t>A student is permitted to withdraw from the class on or before the withdrawal deadline, as published in the College calendar. A student is not permitted to withdraw from the class after the withdrawal deadline.</w:t>
      </w:r>
      <w:r w:rsidRPr="00AD55B0">
        <w:rPr>
          <w:sz w:val="24"/>
          <w:szCs w:val="24"/>
        </w:rPr>
        <w:t xml:space="preserve"> To receive a </w:t>
      </w:r>
      <w:r w:rsidRPr="000B4D30">
        <w:rPr>
          <w:b/>
          <w:sz w:val="24"/>
          <w:szCs w:val="24"/>
        </w:rPr>
        <w:t>W</w:t>
      </w:r>
      <w:r w:rsidRPr="00AD55B0">
        <w:rPr>
          <w:sz w:val="24"/>
          <w:szCs w:val="24"/>
        </w:rPr>
        <w:t xml:space="preserve">, you must withdraw before the withdrawal deadline on </w:t>
      </w:r>
      <w:r w:rsidRPr="000B4D30">
        <w:rPr>
          <w:b/>
          <w:sz w:val="24"/>
          <w:szCs w:val="24"/>
        </w:rPr>
        <w:t>March 22, 2013</w:t>
      </w:r>
      <w:r w:rsidRPr="00AD55B0">
        <w:rPr>
          <w:sz w:val="24"/>
          <w:szCs w:val="24"/>
        </w:rPr>
        <w:t xml:space="preserve">. Students who simply stop attending class and fail to withdraw by </w:t>
      </w:r>
      <w:r w:rsidR="00244BB8">
        <w:rPr>
          <w:sz w:val="24"/>
          <w:szCs w:val="24"/>
        </w:rPr>
        <w:br/>
      </w:r>
      <w:r w:rsidRPr="00244BB8">
        <w:rPr>
          <w:b/>
          <w:sz w:val="24"/>
          <w:szCs w:val="24"/>
        </w:rPr>
        <w:t>March 22, 2013</w:t>
      </w:r>
      <w:r w:rsidRPr="00AD55B0">
        <w:rPr>
          <w:sz w:val="24"/>
          <w:szCs w:val="24"/>
        </w:rPr>
        <w:t xml:space="preserve">, will receive an </w:t>
      </w:r>
      <w:r w:rsidRPr="000B4D30">
        <w:rPr>
          <w:b/>
          <w:sz w:val="24"/>
          <w:szCs w:val="24"/>
        </w:rPr>
        <w:t>F</w:t>
      </w:r>
      <w:r w:rsidRPr="00AD55B0">
        <w:rPr>
          <w:sz w:val="24"/>
          <w:szCs w:val="24"/>
        </w:rPr>
        <w:t>.</w:t>
      </w:r>
    </w:p>
    <w:p w:rsidR="009514D9" w:rsidRPr="00AD55B0" w:rsidRDefault="00300A6B" w:rsidP="000B4D30">
      <w:pPr>
        <w:ind w:left="720"/>
        <w:rPr>
          <w:szCs w:val="24"/>
        </w:rPr>
      </w:pPr>
      <w:r w:rsidRPr="00AD55B0">
        <w:rPr>
          <w:rFonts w:eastAsiaTheme="minorEastAsia"/>
          <w:szCs w:val="24"/>
        </w:rPr>
        <w:t>If you have any questions, please consult the college catalogue.</w:t>
      </w:r>
    </w:p>
    <w:p w:rsidR="00565FF5" w:rsidRPr="00AD55B0" w:rsidRDefault="00565FF5" w:rsidP="00AD55B0"/>
    <w:p w:rsidR="009514D9" w:rsidRPr="000B4D30" w:rsidRDefault="00250070" w:rsidP="00AD55B0">
      <w:pPr>
        <w:rPr>
          <w:b/>
        </w:rPr>
      </w:pPr>
      <w:r w:rsidRPr="000B4D30">
        <w:rPr>
          <w:b/>
        </w:rPr>
        <w:t>STUDENT CONDUCT</w:t>
      </w:r>
      <w:r w:rsidR="00565FF5" w:rsidRPr="000B4D30">
        <w:rPr>
          <w:b/>
        </w:rPr>
        <w:t xml:space="preserve"> AND CLASS BEHAVIOR</w:t>
      </w:r>
      <w:r w:rsidRPr="000B4D30">
        <w:rPr>
          <w:b/>
        </w:rPr>
        <w:t>:</w:t>
      </w:r>
    </w:p>
    <w:p w:rsidR="009514D9" w:rsidRPr="000B4D30" w:rsidRDefault="00AC3C0D" w:rsidP="00AD55B0">
      <w:pPr>
        <w:rPr>
          <w:sz w:val="16"/>
          <w:szCs w:val="16"/>
        </w:rPr>
      </w:pPr>
    </w:p>
    <w:p w:rsidR="00565FF5" w:rsidRPr="00AD55B0" w:rsidRDefault="00565FF5" w:rsidP="000B4D30">
      <w:pPr>
        <w:pStyle w:val="Style10"/>
        <w:kinsoku w:val="0"/>
        <w:overflowPunct w:val="0"/>
        <w:autoSpaceDE/>
        <w:autoSpaceDN/>
        <w:adjustRightInd/>
        <w:ind w:left="720"/>
        <w:textAlignment w:val="baseline"/>
        <w:rPr>
          <w:sz w:val="24"/>
          <w:szCs w:val="24"/>
        </w:rPr>
      </w:pPr>
      <w:r w:rsidRPr="00AD55B0">
        <w:rPr>
          <w:sz w:val="24"/>
          <w:szCs w:val="24"/>
        </w:rPr>
        <w:t>Valencia College is dedicated to promoting honorable personal and social conduct. By enrolling at Valencia, a student assumes the responsibility for knowing and abiding by the rules articulated in the Student Code of Conduct (6Hx28:10-03). The instructor reserves the right to refer students who engage in activities that are disruptive to the learning environment to the Dean of Students for disciplinary action. The following list, though not exhaustive, includes things which are disruptive to the learning environment:</w:t>
      </w:r>
    </w:p>
    <w:p w:rsidR="00565FF5" w:rsidRPr="00AD55B0" w:rsidRDefault="00565FF5" w:rsidP="00AD55B0">
      <w:pPr>
        <w:widowControl w:val="0"/>
        <w:kinsoku w:val="0"/>
        <w:overflowPunct w:val="0"/>
        <w:textAlignment w:val="baseline"/>
        <w:rPr>
          <w:rFonts w:eastAsiaTheme="minorEastAsia"/>
          <w:szCs w:val="24"/>
        </w:rPr>
      </w:pPr>
    </w:p>
    <w:p w:rsidR="00565FF5" w:rsidRPr="00AD55B0" w:rsidRDefault="00565FF5" w:rsidP="000B4D30">
      <w:pPr>
        <w:widowControl w:val="0"/>
        <w:kinsoku w:val="0"/>
        <w:overflowPunct w:val="0"/>
        <w:ind w:left="720"/>
        <w:textAlignment w:val="baseline"/>
        <w:rPr>
          <w:rFonts w:eastAsiaTheme="minorEastAsia"/>
          <w:szCs w:val="24"/>
        </w:rPr>
      </w:pPr>
      <w:r w:rsidRPr="00AD55B0">
        <w:rPr>
          <w:rFonts w:eastAsiaTheme="minorEastAsia"/>
          <w:szCs w:val="24"/>
        </w:rPr>
        <w:t>Use of any electronic devices including but not restricted to: Cell phones, iPods, and laptop computers (documentation from OSD will be taken into consideration).</w:t>
      </w:r>
    </w:p>
    <w:p w:rsidR="00565FF5" w:rsidRPr="00AD55B0" w:rsidRDefault="00565FF5" w:rsidP="00AD55B0">
      <w:pPr>
        <w:widowControl w:val="0"/>
        <w:kinsoku w:val="0"/>
        <w:overflowPunct w:val="0"/>
        <w:textAlignment w:val="baseline"/>
        <w:rPr>
          <w:rFonts w:eastAsiaTheme="minorEastAsia"/>
          <w:szCs w:val="24"/>
        </w:rPr>
      </w:pPr>
    </w:p>
    <w:p w:rsidR="00565FF5" w:rsidRPr="00AD55B0" w:rsidRDefault="00565FF5" w:rsidP="000B4D30">
      <w:pPr>
        <w:widowControl w:val="0"/>
        <w:kinsoku w:val="0"/>
        <w:overflowPunct w:val="0"/>
        <w:ind w:left="720"/>
        <w:textAlignment w:val="baseline"/>
        <w:rPr>
          <w:rFonts w:eastAsiaTheme="minorEastAsia"/>
          <w:szCs w:val="24"/>
        </w:rPr>
      </w:pPr>
      <w:r w:rsidRPr="00AD55B0">
        <w:rPr>
          <w:rFonts w:eastAsiaTheme="minorEastAsia"/>
          <w:szCs w:val="24"/>
        </w:rPr>
        <w:t xml:space="preserve">Preparing homework for this course or other courses during class. </w:t>
      </w:r>
    </w:p>
    <w:p w:rsidR="00565FF5" w:rsidRPr="00AD55B0" w:rsidRDefault="00565FF5" w:rsidP="000B4D30">
      <w:pPr>
        <w:widowControl w:val="0"/>
        <w:kinsoku w:val="0"/>
        <w:overflowPunct w:val="0"/>
        <w:ind w:left="720"/>
        <w:textAlignment w:val="baseline"/>
        <w:rPr>
          <w:rFonts w:eastAsiaTheme="minorEastAsia"/>
          <w:szCs w:val="24"/>
        </w:rPr>
      </w:pPr>
    </w:p>
    <w:p w:rsidR="00565FF5" w:rsidRPr="00AD55B0" w:rsidRDefault="00565FF5" w:rsidP="000B4D30">
      <w:pPr>
        <w:widowControl w:val="0"/>
        <w:kinsoku w:val="0"/>
        <w:overflowPunct w:val="0"/>
        <w:ind w:left="720"/>
        <w:textAlignment w:val="baseline"/>
        <w:rPr>
          <w:rFonts w:eastAsiaTheme="minorEastAsia"/>
          <w:szCs w:val="24"/>
        </w:rPr>
      </w:pPr>
      <w:r w:rsidRPr="00AD55B0">
        <w:rPr>
          <w:rFonts w:eastAsiaTheme="minorEastAsia"/>
          <w:szCs w:val="24"/>
        </w:rPr>
        <w:t>Engaging in private conversations with classmates while class is in session.</w:t>
      </w:r>
    </w:p>
    <w:p w:rsidR="00565FF5" w:rsidRPr="00AD55B0" w:rsidRDefault="00565FF5" w:rsidP="000B4D30">
      <w:pPr>
        <w:widowControl w:val="0"/>
        <w:kinsoku w:val="0"/>
        <w:overflowPunct w:val="0"/>
        <w:ind w:left="720"/>
        <w:textAlignment w:val="baseline"/>
        <w:rPr>
          <w:rFonts w:eastAsiaTheme="minorEastAsia"/>
          <w:szCs w:val="24"/>
        </w:rPr>
      </w:pPr>
    </w:p>
    <w:p w:rsidR="00565FF5" w:rsidRPr="00AD55B0" w:rsidRDefault="00565FF5" w:rsidP="000B4D30">
      <w:pPr>
        <w:widowControl w:val="0"/>
        <w:kinsoku w:val="0"/>
        <w:overflowPunct w:val="0"/>
        <w:ind w:left="720"/>
        <w:textAlignment w:val="baseline"/>
        <w:rPr>
          <w:rFonts w:eastAsiaTheme="minorEastAsia"/>
          <w:szCs w:val="24"/>
        </w:rPr>
      </w:pPr>
      <w:r w:rsidRPr="00AD55B0">
        <w:rPr>
          <w:rFonts w:eastAsiaTheme="minorEastAsia"/>
          <w:szCs w:val="24"/>
        </w:rPr>
        <w:t>Excessive tardiness.</w:t>
      </w:r>
    </w:p>
    <w:p w:rsidR="00565FF5" w:rsidRPr="00AD55B0" w:rsidRDefault="00565FF5" w:rsidP="000B4D30">
      <w:pPr>
        <w:widowControl w:val="0"/>
        <w:kinsoku w:val="0"/>
        <w:overflowPunct w:val="0"/>
        <w:ind w:left="720"/>
        <w:textAlignment w:val="baseline"/>
        <w:rPr>
          <w:rFonts w:eastAsiaTheme="minorEastAsia"/>
          <w:szCs w:val="24"/>
        </w:rPr>
      </w:pPr>
    </w:p>
    <w:p w:rsidR="00565FF5" w:rsidRPr="00AD55B0" w:rsidRDefault="00565FF5" w:rsidP="000B4D30">
      <w:pPr>
        <w:widowControl w:val="0"/>
        <w:kinsoku w:val="0"/>
        <w:overflowPunct w:val="0"/>
        <w:ind w:left="720"/>
        <w:textAlignment w:val="baseline"/>
        <w:rPr>
          <w:rFonts w:eastAsiaTheme="minorEastAsia"/>
          <w:szCs w:val="24"/>
        </w:rPr>
      </w:pPr>
      <w:r w:rsidRPr="00AD55B0">
        <w:rPr>
          <w:rFonts w:eastAsiaTheme="minorEastAsia"/>
          <w:szCs w:val="24"/>
        </w:rPr>
        <w:t>Leaving and re-entering the classroom while the class is in session.</w:t>
      </w:r>
    </w:p>
    <w:p w:rsidR="00565FF5" w:rsidRPr="00AD55B0" w:rsidRDefault="00565FF5" w:rsidP="000B4D30">
      <w:pPr>
        <w:widowControl w:val="0"/>
        <w:kinsoku w:val="0"/>
        <w:overflowPunct w:val="0"/>
        <w:ind w:left="720"/>
        <w:textAlignment w:val="baseline"/>
        <w:rPr>
          <w:rFonts w:eastAsiaTheme="minorEastAsia"/>
          <w:szCs w:val="24"/>
        </w:rPr>
      </w:pPr>
    </w:p>
    <w:p w:rsidR="00565FF5" w:rsidRPr="00AD55B0" w:rsidRDefault="00565FF5" w:rsidP="000B4D30">
      <w:pPr>
        <w:widowControl w:val="0"/>
        <w:kinsoku w:val="0"/>
        <w:overflowPunct w:val="0"/>
        <w:ind w:left="720"/>
        <w:textAlignment w:val="baseline"/>
        <w:rPr>
          <w:rFonts w:eastAsiaTheme="minorEastAsia"/>
          <w:szCs w:val="24"/>
        </w:rPr>
      </w:pPr>
      <w:r w:rsidRPr="00AD55B0">
        <w:rPr>
          <w:rFonts w:eastAsiaTheme="minorEastAsia"/>
          <w:szCs w:val="24"/>
        </w:rPr>
        <w:t>In addition, Valencia College strives to provide a drug-free learning environment for all those involved in the academic experience. Our policy is as follows:</w:t>
      </w:r>
    </w:p>
    <w:p w:rsidR="00565FF5" w:rsidRPr="00AD55B0" w:rsidRDefault="00565FF5" w:rsidP="00AD55B0">
      <w:pPr>
        <w:widowControl w:val="0"/>
        <w:kinsoku w:val="0"/>
        <w:overflowPunct w:val="0"/>
        <w:textAlignment w:val="baseline"/>
        <w:rPr>
          <w:rFonts w:eastAsiaTheme="minorEastAsia"/>
          <w:szCs w:val="24"/>
        </w:rPr>
      </w:pPr>
    </w:p>
    <w:p w:rsidR="000B4D30" w:rsidRDefault="000B4D30">
      <w:pPr>
        <w:rPr>
          <w:rFonts w:eastAsiaTheme="minorEastAsia"/>
          <w:szCs w:val="24"/>
        </w:rPr>
      </w:pPr>
      <w:r>
        <w:rPr>
          <w:rFonts w:eastAsiaTheme="minorEastAsia"/>
          <w:szCs w:val="24"/>
        </w:rPr>
        <w:br w:type="page"/>
      </w:r>
    </w:p>
    <w:p w:rsidR="00565FF5" w:rsidRPr="00FF4BC1" w:rsidRDefault="00565FF5" w:rsidP="000B4D30">
      <w:pPr>
        <w:widowControl w:val="0"/>
        <w:kinsoku w:val="0"/>
        <w:overflowPunct w:val="0"/>
        <w:ind w:left="720"/>
        <w:textAlignment w:val="baseline"/>
        <w:rPr>
          <w:rFonts w:eastAsiaTheme="minorEastAsia"/>
          <w:b/>
          <w:szCs w:val="24"/>
        </w:rPr>
      </w:pPr>
      <w:r w:rsidRPr="00FF4BC1">
        <w:rPr>
          <w:rFonts w:eastAsiaTheme="minorEastAsia"/>
          <w:b/>
          <w:szCs w:val="24"/>
        </w:rPr>
        <w:lastRenderedPageBreak/>
        <w:t>Policy:</w:t>
      </w:r>
    </w:p>
    <w:p w:rsidR="00565FF5" w:rsidRPr="000B4D30" w:rsidRDefault="00565FF5" w:rsidP="00AD55B0">
      <w:pPr>
        <w:rPr>
          <w:rFonts w:eastAsiaTheme="minorEastAsia"/>
          <w:sz w:val="16"/>
          <w:szCs w:val="16"/>
        </w:rPr>
      </w:pPr>
    </w:p>
    <w:p w:rsidR="009514D9" w:rsidRPr="00AD55B0" w:rsidRDefault="00565FF5" w:rsidP="000B4D30">
      <w:pPr>
        <w:ind w:left="720"/>
        <w:rPr>
          <w:szCs w:val="24"/>
        </w:rPr>
      </w:pPr>
      <w:r w:rsidRPr="00AD55B0">
        <w:rPr>
          <w:rFonts w:eastAsiaTheme="minorEastAsia"/>
          <w:szCs w:val="24"/>
        </w:rPr>
        <w:t>In compliance with the provisions of the Federal Drug-Free Schools and Communities Act of 1989, Valencia College will take such steps as are necessary in order to adopt and implement a program to prevent the unlawful possession, use, or distribution of illicit drugs and alcohol by Valencia College students or employees on college premises or as part of any college activity.</w:t>
      </w:r>
    </w:p>
    <w:p w:rsidR="009514D9" w:rsidRPr="00AD55B0" w:rsidRDefault="00AC3C0D" w:rsidP="00AD55B0"/>
    <w:p w:rsidR="009514D9" w:rsidRPr="000B4D30" w:rsidRDefault="00250070" w:rsidP="00AD55B0">
      <w:pPr>
        <w:rPr>
          <w:b/>
        </w:rPr>
      </w:pPr>
      <w:r w:rsidRPr="000B4D30">
        <w:rPr>
          <w:b/>
        </w:rPr>
        <w:t>STUDENTS WITH DISABILITIES:</w:t>
      </w:r>
    </w:p>
    <w:p w:rsidR="009514D9" w:rsidRPr="000B4D30" w:rsidRDefault="00AC3C0D" w:rsidP="00AD55B0">
      <w:pPr>
        <w:rPr>
          <w:sz w:val="16"/>
          <w:szCs w:val="16"/>
        </w:rPr>
      </w:pPr>
    </w:p>
    <w:p w:rsidR="009514D9" w:rsidRPr="00AD55B0" w:rsidRDefault="00A1203A" w:rsidP="000B4D30">
      <w:pPr>
        <w:ind w:left="720"/>
      </w:pPr>
      <w:r w:rsidRPr="00AD55B0">
        <w:rPr>
          <w:rStyle w:val="CharacterStyle1"/>
          <w:sz w:val="24"/>
          <w:szCs w:val="24"/>
        </w:rPr>
        <w:t>Students with disabilities who quality for academic accommodations must provide a notification from the Office for Students with Disabilities (OSD) and discuss specific needs with the instructor, preferably during the first two weeks of class. The Office for Students with Disabilities determines accommodations based on appropriate documentation of disabilities. The East Campus Office is located in Building 5, Room 216.</w:t>
      </w:r>
    </w:p>
    <w:p w:rsidR="009514D9" w:rsidRPr="00AD55B0" w:rsidRDefault="00AC3C0D" w:rsidP="00AD55B0">
      <w:pPr>
        <w:rPr>
          <w:szCs w:val="24"/>
        </w:rPr>
      </w:pPr>
    </w:p>
    <w:p w:rsidR="009514D9" w:rsidRPr="000B4D30" w:rsidRDefault="00250070" w:rsidP="00AD55B0">
      <w:pPr>
        <w:rPr>
          <w:b/>
        </w:rPr>
      </w:pPr>
      <w:r w:rsidRPr="000B4D30">
        <w:rPr>
          <w:b/>
        </w:rPr>
        <w:t>EVALUATION PROCESS:</w:t>
      </w:r>
    </w:p>
    <w:p w:rsidR="009514D9" w:rsidRPr="000B4D30" w:rsidRDefault="00AC3C0D" w:rsidP="00AD55B0">
      <w:pPr>
        <w:rPr>
          <w:sz w:val="16"/>
          <w:szCs w:val="16"/>
        </w:rPr>
      </w:pPr>
    </w:p>
    <w:p w:rsidR="006074C1" w:rsidRPr="00AD55B0" w:rsidRDefault="006074C1" w:rsidP="000B4D30">
      <w:pPr>
        <w:pStyle w:val="Style10"/>
        <w:kinsoku w:val="0"/>
        <w:overflowPunct w:val="0"/>
        <w:autoSpaceDE/>
        <w:autoSpaceDN/>
        <w:adjustRightInd/>
        <w:ind w:left="720"/>
        <w:textAlignment w:val="baseline"/>
        <w:rPr>
          <w:color w:val="0B0B0B"/>
          <w:sz w:val="24"/>
          <w:szCs w:val="24"/>
        </w:rPr>
      </w:pPr>
      <w:r w:rsidRPr="00AD55B0">
        <w:rPr>
          <w:color w:val="0B0B0B"/>
          <w:sz w:val="24"/>
          <w:szCs w:val="24"/>
        </w:rPr>
        <w:t xml:space="preserve">You will receive a numerical grade for all your assignments. Your final grade will be based upon the cumulative total of points divided by the total number of points possible. </w:t>
      </w:r>
    </w:p>
    <w:p w:rsidR="006074C1" w:rsidRPr="00AD55B0" w:rsidRDefault="006074C1" w:rsidP="000B4D30">
      <w:pPr>
        <w:pStyle w:val="Style10"/>
        <w:kinsoku w:val="0"/>
        <w:overflowPunct w:val="0"/>
        <w:autoSpaceDE/>
        <w:autoSpaceDN/>
        <w:adjustRightInd/>
        <w:ind w:left="720"/>
        <w:textAlignment w:val="baseline"/>
        <w:rPr>
          <w:color w:val="0B0B0B"/>
          <w:sz w:val="24"/>
          <w:szCs w:val="24"/>
        </w:rPr>
      </w:pPr>
      <w:r w:rsidRPr="00AD55B0">
        <w:rPr>
          <w:color w:val="0B0B0B"/>
          <w:sz w:val="24"/>
          <w:szCs w:val="24"/>
        </w:rPr>
        <w:t>The grading scale will be</w:t>
      </w:r>
    </w:p>
    <w:p w:rsidR="006074C1" w:rsidRPr="00AD55B0" w:rsidRDefault="006074C1" w:rsidP="000B4D30">
      <w:pPr>
        <w:widowControl w:val="0"/>
        <w:kinsoku w:val="0"/>
        <w:overflowPunct w:val="0"/>
        <w:ind w:left="720"/>
        <w:textAlignment w:val="baseline"/>
        <w:rPr>
          <w:rFonts w:eastAsiaTheme="minorEastAsia"/>
          <w:color w:val="0B0B0B"/>
          <w:szCs w:val="24"/>
        </w:rPr>
      </w:pPr>
      <w:r w:rsidRPr="00AD55B0">
        <w:rPr>
          <w:rFonts w:eastAsiaTheme="minorEastAsia"/>
          <w:color w:val="0B0B0B"/>
          <w:szCs w:val="24"/>
        </w:rPr>
        <w:t>90-100 = A; 80-89= B; 70-79 = C; 60-69 = D; 0-59 = F. All assignments and tests must be completed to receive credit for the class.</w:t>
      </w:r>
    </w:p>
    <w:p w:rsidR="009514D9" w:rsidRPr="00AD55B0" w:rsidRDefault="00AC3C0D" w:rsidP="00AD55B0"/>
    <w:p w:rsidR="009514D9" w:rsidRPr="000B4D30" w:rsidRDefault="00250070" w:rsidP="00AD55B0">
      <w:pPr>
        <w:rPr>
          <w:b/>
        </w:rPr>
      </w:pPr>
      <w:r w:rsidRPr="000B4D30">
        <w:rPr>
          <w:b/>
        </w:rPr>
        <w:t>MAKE-UP POLICY:</w:t>
      </w:r>
    </w:p>
    <w:p w:rsidR="009514D9" w:rsidRPr="000B4D30" w:rsidRDefault="00AC3C0D" w:rsidP="00AD55B0">
      <w:pPr>
        <w:rPr>
          <w:sz w:val="16"/>
          <w:szCs w:val="16"/>
        </w:rPr>
      </w:pPr>
    </w:p>
    <w:p w:rsidR="009514D9" w:rsidRPr="00AD55B0" w:rsidRDefault="00250070" w:rsidP="000B4D30">
      <w:pPr>
        <w:pStyle w:val="BodyTextIndent"/>
      </w:pPr>
      <w:r w:rsidRPr="00AD55B0">
        <w:t>Make-up tests will be given only in cases of unavoidable conflict. (documentation showing reason for emergency must be offered; otherwise, late points will be deducted).</w:t>
      </w:r>
    </w:p>
    <w:p w:rsidR="009514D9" w:rsidRPr="00AD55B0" w:rsidRDefault="00AC3C0D" w:rsidP="00AD55B0">
      <w:pPr>
        <w:rPr>
          <w:szCs w:val="24"/>
        </w:rPr>
      </w:pPr>
    </w:p>
    <w:p w:rsidR="009514D9" w:rsidRPr="000B4D30" w:rsidRDefault="00250070" w:rsidP="00AD55B0">
      <w:pPr>
        <w:rPr>
          <w:b/>
        </w:rPr>
      </w:pPr>
      <w:r w:rsidRPr="000B4D30">
        <w:rPr>
          <w:b/>
        </w:rPr>
        <w:t>ACADEMIC HONESTY:</w:t>
      </w:r>
    </w:p>
    <w:p w:rsidR="009514D9" w:rsidRPr="000B4D30" w:rsidRDefault="00AC3C0D" w:rsidP="00AD55B0">
      <w:pPr>
        <w:rPr>
          <w:sz w:val="16"/>
          <w:szCs w:val="16"/>
        </w:rPr>
      </w:pPr>
    </w:p>
    <w:p w:rsidR="009514D9" w:rsidRPr="00AD55B0" w:rsidRDefault="00250070" w:rsidP="000B4D30">
      <w:pPr>
        <w:pStyle w:val="BodyTextIndent"/>
      </w:pPr>
      <w:r w:rsidRPr="00AD55B0">
        <w:t>The class will be conducted in a positive manner reinforced by the personal, moral commitment of each student to complete his/her work independently.  Any instance of plagiarism or cheating will result in loss of credit.</w:t>
      </w:r>
    </w:p>
    <w:p w:rsidR="009514D9" w:rsidRPr="000B4D30" w:rsidRDefault="00AC3C0D" w:rsidP="00AD55B0">
      <w:pPr>
        <w:rPr>
          <w:szCs w:val="24"/>
        </w:rPr>
      </w:pPr>
    </w:p>
    <w:p w:rsidR="009514D9" w:rsidRPr="000B4D30" w:rsidRDefault="00250070" w:rsidP="00AD55B0">
      <w:pPr>
        <w:pStyle w:val="BodyTextIndent"/>
        <w:ind w:left="0"/>
        <w:rPr>
          <w:b/>
        </w:rPr>
      </w:pPr>
      <w:r w:rsidRPr="000B4D30">
        <w:rPr>
          <w:b/>
        </w:rPr>
        <w:t>MAJOR ASSIGNMENTS:</w:t>
      </w:r>
    </w:p>
    <w:p w:rsidR="009514D9" w:rsidRPr="000B4D30" w:rsidRDefault="00AC3C0D" w:rsidP="00AD55B0">
      <w:pPr>
        <w:pStyle w:val="BodyTextIndent"/>
        <w:ind w:left="0"/>
        <w:rPr>
          <w:sz w:val="16"/>
          <w:szCs w:val="16"/>
        </w:rPr>
      </w:pPr>
    </w:p>
    <w:p w:rsidR="009514D9" w:rsidRPr="00AD55B0" w:rsidRDefault="00250070" w:rsidP="00AD55B0">
      <w:pPr>
        <w:pStyle w:val="BodyTextIndent"/>
        <w:tabs>
          <w:tab w:val="left" w:pos="720"/>
          <w:tab w:val="left" w:pos="2610"/>
          <w:tab w:val="left" w:pos="6030"/>
          <w:tab w:val="left" w:pos="7920"/>
        </w:tabs>
        <w:ind w:left="0"/>
        <w:rPr>
          <w:u w:val="single"/>
        </w:rPr>
      </w:pPr>
      <w:r w:rsidRPr="00AD55B0">
        <w:tab/>
      </w:r>
      <w:r w:rsidRPr="000B4D30">
        <w:rPr>
          <w:b/>
          <w:u w:val="single"/>
        </w:rPr>
        <w:t>Points</w:t>
      </w:r>
      <w:r w:rsidRPr="00AD55B0">
        <w:rPr>
          <w:u w:val="single"/>
        </w:rPr>
        <w:tab/>
      </w:r>
      <w:r w:rsidRPr="000B4D30">
        <w:rPr>
          <w:b/>
          <w:u w:val="single"/>
        </w:rPr>
        <w:t>Assignments</w:t>
      </w:r>
      <w:r w:rsidRPr="00AD55B0">
        <w:rPr>
          <w:u w:val="single"/>
        </w:rPr>
        <w:tab/>
      </w:r>
      <w:r w:rsidRPr="000B4D30">
        <w:rPr>
          <w:b/>
          <w:u w:val="single"/>
        </w:rPr>
        <w:t>Words</w:t>
      </w:r>
    </w:p>
    <w:p w:rsidR="009514D9" w:rsidRPr="00AD55B0" w:rsidRDefault="00250070" w:rsidP="00AD55B0">
      <w:pPr>
        <w:pStyle w:val="BodyTextIndent"/>
        <w:tabs>
          <w:tab w:val="left" w:pos="720"/>
          <w:tab w:val="left" w:pos="2610"/>
          <w:tab w:val="left" w:pos="6030"/>
          <w:tab w:val="left" w:pos="7920"/>
        </w:tabs>
        <w:ind w:left="0"/>
      </w:pPr>
      <w:r w:rsidRPr="00AD55B0">
        <w:tab/>
        <w:t>100</w:t>
      </w:r>
      <w:r w:rsidRPr="00AD55B0">
        <w:tab/>
        <w:t>Test 1</w:t>
      </w:r>
      <w:r w:rsidRPr="00AD55B0">
        <w:tab/>
      </w:r>
      <w:r w:rsidR="00F32D6D">
        <w:t xml:space="preserve">  </w:t>
      </w:r>
      <w:r w:rsidR="00797C33" w:rsidRPr="00AD55B0">
        <w:t>750</w:t>
      </w:r>
    </w:p>
    <w:p w:rsidR="009514D9" w:rsidRPr="00AD55B0" w:rsidRDefault="00250070" w:rsidP="00AD55B0">
      <w:pPr>
        <w:pStyle w:val="BodyTextIndent"/>
        <w:tabs>
          <w:tab w:val="left" w:pos="720"/>
          <w:tab w:val="left" w:pos="2610"/>
          <w:tab w:val="left" w:pos="6030"/>
          <w:tab w:val="left" w:pos="7920"/>
        </w:tabs>
        <w:ind w:left="0"/>
      </w:pPr>
      <w:r w:rsidRPr="00AD55B0">
        <w:tab/>
        <w:t>100</w:t>
      </w:r>
      <w:r w:rsidRPr="00AD55B0">
        <w:tab/>
        <w:t>Test 2</w:t>
      </w:r>
      <w:r w:rsidRPr="00AD55B0">
        <w:tab/>
      </w:r>
      <w:r w:rsidR="00F32D6D">
        <w:t xml:space="preserve">  </w:t>
      </w:r>
      <w:r w:rsidR="00797C33" w:rsidRPr="00AD55B0">
        <w:t>750</w:t>
      </w:r>
    </w:p>
    <w:p w:rsidR="009514D9" w:rsidRPr="00AD55B0" w:rsidRDefault="00250070" w:rsidP="00AD55B0">
      <w:pPr>
        <w:pStyle w:val="BodyTextIndent"/>
        <w:tabs>
          <w:tab w:val="left" w:pos="720"/>
          <w:tab w:val="left" w:pos="2610"/>
          <w:tab w:val="left" w:pos="6030"/>
          <w:tab w:val="left" w:pos="7920"/>
        </w:tabs>
        <w:ind w:left="0"/>
      </w:pPr>
      <w:r w:rsidRPr="00AD55B0">
        <w:tab/>
        <w:t>100</w:t>
      </w:r>
      <w:r w:rsidRPr="00AD55B0">
        <w:tab/>
        <w:t>Test 3</w:t>
      </w:r>
      <w:r w:rsidRPr="00AD55B0">
        <w:tab/>
      </w:r>
      <w:r w:rsidR="00F32D6D">
        <w:t xml:space="preserve">  </w:t>
      </w:r>
      <w:r w:rsidR="00797C33" w:rsidRPr="00AD55B0">
        <w:t>750</w:t>
      </w:r>
    </w:p>
    <w:p w:rsidR="009514D9" w:rsidRPr="00AD55B0" w:rsidRDefault="00250070" w:rsidP="00AD55B0">
      <w:pPr>
        <w:pStyle w:val="BodyTextIndent"/>
        <w:tabs>
          <w:tab w:val="left" w:pos="720"/>
          <w:tab w:val="left" w:pos="2610"/>
          <w:tab w:val="left" w:pos="6030"/>
          <w:tab w:val="left" w:pos="7920"/>
        </w:tabs>
        <w:ind w:left="0"/>
      </w:pPr>
      <w:r w:rsidRPr="00AD55B0">
        <w:tab/>
        <w:t>100</w:t>
      </w:r>
      <w:r w:rsidRPr="00AD55B0">
        <w:tab/>
        <w:t>Test 4 (Exam)</w:t>
      </w:r>
      <w:r w:rsidRPr="00AD55B0">
        <w:tab/>
      </w:r>
      <w:r w:rsidR="00F32D6D">
        <w:t xml:space="preserve">  </w:t>
      </w:r>
      <w:r w:rsidR="00797C33" w:rsidRPr="00AD55B0">
        <w:t>750</w:t>
      </w:r>
    </w:p>
    <w:p w:rsidR="009514D9" w:rsidRPr="00AD55B0" w:rsidRDefault="00250070" w:rsidP="00AD55B0">
      <w:pPr>
        <w:pStyle w:val="BodyTextIndent"/>
        <w:tabs>
          <w:tab w:val="left" w:pos="720"/>
          <w:tab w:val="left" w:pos="2610"/>
          <w:tab w:val="left" w:pos="6030"/>
          <w:tab w:val="left" w:pos="7920"/>
        </w:tabs>
        <w:ind w:left="0"/>
      </w:pPr>
      <w:r w:rsidRPr="00AD55B0">
        <w:tab/>
        <w:t>100</w:t>
      </w:r>
      <w:r w:rsidRPr="00AD55B0">
        <w:tab/>
        <w:t>Cultural Paper</w:t>
      </w:r>
      <w:r w:rsidRPr="00AD55B0">
        <w:tab/>
      </w:r>
      <w:r w:rsidR="00F32D6D">
        <w:t xml:space="preserve">  </w:t>
      </w:r>
      <w:r w:rsidR="00797C33" w:rsidRPr="00AD55B0">
        <w:t>500</w:t>
      </w:r>
    </w:p>
    <w:p w:rsidR="009514D9" w:rsidRPr="00AD55B0" w:rsidRDefault="00250070" w:rsidP="00AD55B0">
      <w:pPr>
        <w:pStyle w:val="BodyTextIndent"/>
        <w:tabs>
          <w:tab w:val="left" w:pos="720"/>
          <w:tab w:val="left" w:pos="2610"/>
          <w:tab w:val="left" w:pos="6030"/>
          <w:tab w:val="left" w:pos="7920"/>
        </w:tabs>
        <w:ind w:left="0"/>
      </w:pPr>
      <w:r w:rsidRPr="00AD55B0">
        <w:tab/>
        <w:t>100</w:t>
      </w:r>
      <w:r w:rsidRPr="00AD55B0">
        <w:tab/>
        <w:t>Attendance, Class Participation</w:t>
      </w:r>
      <w:r w:rsidRPr="00AD55B0">
        <w:tab/>
      </w:r>
    </w:p>
    <w:p w:rsidR="00797C33" w:rsidRPr="00AD55B0" w:rsidRDefault="00797C33" w:rsidP="00AD55B0">
      <w:pPr>
        <w:pStyle w:val="BodyTextIndent"/>
        <w:ind w:left="0"/>
      </w:pPr>
    </w:p>
    <w:p w:rsidR="00797C33" w:rsidRPr="000B4D30" w:rsidRDefault="00797C33" w:rsidP="00AD55B0">
      <w:pPr>
        <w:widowControl w:val="0"/>
        <w:kinsoku w:val="0"/>
        <w:overflowPunct w:val="0"/>
        <w:textAlignment w:val="baseline"/>
        <w:rPr>
          <w:rFonts w:eastAsiaTheme="minorEastAsia"/>
          <w:b/>
          <w:color w:val="0B0B0B"/>
          <w:szCs w:val="24"/>
        </w:rPr>
      </w:pPr>
      <w:r w:rsidRPr="000B4D30">
        <w:rPr>
          <w:rFonts w:eastAsiaTheme="minorEastAsia"/>
          <w:b/>
          <w:color w:val="0B0B0B"/>
          <w:szCs w:val="24"/>
        </w:rPr>
        <w:t>STUDENT ASSESSMENT OF INSTRUCTION:</w:t>
      </w:r>
    </w:p>
    <w:p w:rsidR="00797C33" w:rsidRPr="000B4D30" w:rsidRDefault="00797C33" w:rsidP="00AD55B0">
      <w:pPr>
        <w:widowControl w:val="0"/>
        <w:kinsoku w:val="0"/>
        <w:overflowPunct w:val="0"/>
        <w:textAlignment w:val="baseline"/>
        <w:rPr>
          <w:rFonts w:eastAsiaTheme="minorEastAsia"/>
          <w:color w:val="0B0B0B"/>
          <w:sz w:val="16"/>
          <w:szCs w:val="16"/>
        </w:rPr>
      </w:pPr>
    </w:p>
    <w:p w:rsidR="00797C33" w:rsidRPr="00AD55B0" w:rsidRDefault="00797C33" w:rsidP="000B4D30">
      <w:pPr>
        <w:widowControl w:val="0"/>
        <w:kinsoku w:val="0"/>
        <w:overflowPunct w:val="0"/>
        <w:ind w:left="720"/>
        <w:textAlignment w:val="baseline"/>
        <w:rPr>
          <w:rFonts w:eastAsiaTheme="minorEastAsia"/>
          <w:color w:val="0B0B0B"/>
          <w:szCs w:val="24"/>
        </w:rPr>
      </w:pPr>
      <w:r w:rsidRPr="00AD55B0">
        <w:rPr>
          <w:rFonts w:eastAsiaTheme="minorEastAsia"/>
          <w:color w:val="0B0B0B"/>
          <w:szCs w:val="24"/>
        </w:rPr>
        <w:t xml:space="preserve">This term you will receive an invitation through your Valencia e-mail account asking you to complete the Student Assessment of Instruction (SAI) to provide us with feedback on your experience in this class and to help us to improve the course. The results are released only after grades are submitted. Student names are not included in the results ‒ your responses will be anonymous. Please send your feedback to Valencia through the SAI when it opens. We want to learn more about your experiences while we continually improve our courses. </w:t>
      </w:r>
    </w:p>
    <w:p w:rsidR="00797C33" w:rsidRPr="00AD55B0" w:rsidRDefault="00250070" w:rsidP="00AD55B0">
      <w:r w:rsidRPr="00AD55B0">
        <w:br w:type="page"/>
      </w:r>
    </w:p>
    <w:p w:rsidR="00797C33" w:rsidRPr="00AD55B0" w:rsidRDefault="00073744" w:rsidP="00AD55B0">
      <w:r w:rsidRPr="00AD55B0">
        <w:rPr>
          <w:noProof/>
        </w:rPr>
        <w:lastRenderedPageBreak/>
        <w:drawing>
          <wp:anchor distT="0" distB="0" distL="114300" distR="114300" simplePos="0" relativeHeight="251659264" behindDoc="0" locked="0" layoutInCell="1" allowOverlap="1" wp14:anchorId="7AC5755E" wp14:editId="04348080">
            <wp:simplePos x="0" y="0"/>
            <wp:positionH relativeFrom="column">
              <wp:posOffset>371475</wp:posOffset>
            </wp:positionH>
            <wp:positionV relativeFrom="paragraph">
              <wp:posOffset>-152400</wp:posOffset>
            </wp:positionV>
            <wp:extent cx="5610225" cy="8894783"/>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ringFinalExams-2013.jpg"/>
                    <pic:cNvPicPr/>
                  </pic:nvPicPr>
                  <pic:blipFill rotWithShape="1">
                    <a:blip r:embed="rId8" cstate="print">
                      <a:extLst>
                        <a:ext uri="{28A0092B-C50C-407E-A947-70E740481C1C}">
                          <a14:useLocalDpi xmlns:a14="http://schemas.microsoft.com/office/drawing/2010/main" val="0"/>
                        </a:ext>
                      </a:extLst>
                    </a:blip>
                    <a:srcRect l="19167" t="7834" r="16666" b="6733"/>
                    <a:stretch/>
                  </pic:blipFill>
                  <pic:spPr bwMode="auto">
                    <a:xfrm>
                      <a:off x="0" y="0"/>
                      <a:ext cx="5610225" cy="889478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97C33" w:rsidRPr="00AD55B0" w:rsidRDefault="00797C33" w:rsidP="00AD55B0"/>
    <w:p w:rsidR="00797C33" w:rsidRPr="00AD55B0" w:rsidRDefault="00797C33" w:rsidP="00AD55B0"/>
    <w:p w:rsidR="00797C33" w:rsidRPr="00AD55B0" w:rsidRDefault="00797C33" w:rsidP="00AD55B0"/>
    <w:p w:rsidR="00073744" w:rsidRPr="00AD55B0" w:rsidRDefault="00073744" w:rsidP="00AD55B0"/>
    <w:p w:rsidR="00073744" w:rsidRPr="00AD55B0" w:rsidRDefault="00073744" w:rsidP="00AD55B0"/>
    <w:p w:rsidR="00073744" w:rsidRPr="00AD55B0" w:rsidRDefault="00073744" w:rsidP="00AD55B0"/>
    <w:p w:rsidR="00073744" w:rsidRPr="00AD55B0" w:rsidRDefault="00073744" w:rsidP="00AD55B0"/>
    <w:p w:rsidR="00073744" w:rsidRPr="00AD55B0" w:rsidRDefault="00073744" w:rsidP="00AD55B0"/>
    <w:p w:rsidR="00073744" w:rsidRPr="00AD55B0" w:rsidRDefault="00073744" w:rsidP="00AD55B0"/>
    <w:p w:rsidR="00073744" w:rsidRPr="00AD55B0" w:rsidRDefault="00073744" w:rsidP="00AD55B0"/>
    <w:p w:rsidR="00073744" w:rsidRPr="00AD55B0" w:rsidRDefault="00073744" w:rsidP="00AD55B0"/>
    <w:p w:rsidR="00073744" w:rsidRPr="00AD55B0" w:rsidRDefault="00073744" w:rsidP="00AD55B0"/>
    <w:p w:rsidR="00073744" w:rsidRPr="00AD55B0" w:rsidRDefault="00073744" w:rsidP="00AD55B0"/>
    <w:p w:rsidR="00073744" w:rsidRPr="00AD55B0" w:rsidRDefault="00073744" w:rsidP="00AD55B0"/>
    <w:p w:rsidR="00073744" w:rsidRPr="00AD55B0" w:rsidRDefault="00073744" w:rsidP="00AD55B0"/>
    <w:p w:rsidR="00073744" w:rsidRPr="00AD55B0" w:rsidRDefault="00073744" w:rsidP="00AD55B0"/>
    <w:p w:rsidR="00073744" w:rsidRPr="00AD55B0" w:rsidRDefault="00073744" w:rsidP="00AD55B0"/>
    <w:p w:rsidR="00073744" w:rsidRPr="00AD55B0" w:rsidRDefault="00073744" w:rsidP="00AD55B0"/>
    <w:p w:rsidR="00073744" w:rsidRPr="00AD55B0" w:rsidRDefault="00073744" w:rsidP="00AD55B0"/>
    <w:p w:rsidR="00073744" w:rsidRPr="00AD55B0" w:rsidRDefault="00073744" w:rsidP="00AD55B0"/>
    <w:p w:rsidR="00073744" w:rsidRPr="00AD55B0" w:rsidRDefault="00073744" w:rsidP="00AD55B0"/>
    <w:p w:rsidR="00073744" w:rsidRPr="00AD55B0" w:rsidRDefault="00073744" w:rsidP="00AD55B0"/>
    <w:p w:rsidR="00073744" w:rsidRPr="00AD55B0" w:rsidRDefault="00073744" w:rsidP="00AD55B0"/>
    <w:p w:rsidR="00073744" w:rsidRPr="00AD55B0" w:rsidRDefault="00073744" w:rsidP="00AD55B0"/>
    <w:p w:rsidR="00073744" w:rsidRPr="00AD55B0" w:rsidRDefault="00073744" w:rsidP="00AD55B0"/>
    <w:p w:rsidR="00073744" w:rsidRPr="00AD55B0" w:rsidRDefault="00073744" w:rsidP="00AD55B0"/>
    <w:p w:rsidR="00073744" w:rsidRPr="00AD55B0" w:rsidRDefault="00073744" w:rsidP="00AD55B0"/>
    <w:p w:rsidR="00073744" w:rsidRPr="00AD55B0" w:rsidRDefault="00073744" w:rsidP="00AD55B0"/>
    <w:p w:rsidR="00073744" w:rsidRPr="00AD55B0" w:rsidRDefault="00073744" w:rsidP="00AD55B0"/>
    <w:p w:rsidR="00073744" w:rsidRPr="00AD55B0" w:rsidRDefault="00073744" w:rsidP="00AD55B0"/>
    <w:p w:rsidR="00073744" w:rsidRPr="00AD55B0" w:rsidRDefault="00073744" w:rsidP="00AD55B0"/>
    <w:p w:rsidR="00073744" w:rsidRPr="00AD55B0" w:rsidRDefault="00073744" w:rsidP="00AD55B0"/>
    <w:p w:rsidR="00073744" w:rsidRPr="00AD55B0" w:rsidRDefault="00073744" w:rsidP="00AD55B0"/>
    <w:p w:rsidR="00073744" w:rsidRPr="00AD55B0" w:rsidRDefault="00073744" w:rsidP="00AD55B0"/>
    <w:p w:rsidR="00073744" w:rsidRPr="00AD55B0" w:rsidRDefault="00073744" w:rsidP="00AD55B0"/>
    <w:p w:rsidR="00073744" w:rsidRPr="00AD55B0" w:rsidRDefault="00073744" w:rsidP="00AD55B0"/>
    <w:p w:rsidR="00073744" w:rsidRPr="00AD55B0" w:rsidRDefault="00073744" w:rsidP="00AD55B0"/>
    <w:p w:rsidR="00073744" w:rsidRPr="00AD55B0" w:rsidRDefault="00073744" w:rsidP="00AD55B0"/>
    <w:p w:rsidR="00073744" w:rsidRPr="00AD55B0" w:rsidRDefault="00073744" w:rsidP="00AD55B0"/>
    <w:p w:rsidR="00073744" w:rsidRPr="00AD55B0" w:rsidRDefault="00073744" w:rsidP="00AD55B0"/>
    <w:p w:rsidR="00073744" w:rsidRPr="00AD55B0" w:rsidRDefault="00073744" w:rsidP="00AD55B0"/>
    <w:p w:rsidR="00073744" w:rsidRPr="00AD55B0" w:rsidRDefault="00073744" w:rsidP="00AD55B0"/>
    <w:p w:rsidR="00073744" w:rsidRPr="00AD55B0" w:rsidRDefault="00073744" w:rsidP="00AD55B0"/>
    <w:p w:rsidR="00073744" w:rsidRPr="00AD55B0" w:rsidRDefault="00073744" w:rsidP="00AD55B0"/>
    <w:p w:rsidR="00073744" w:rsidRPr="00AD55B0" w:rsidRDefault="00073744" w:rsidP="00AD55B0"/>
    <w:p w:rsidR="00073744" w:rsidRPr="00AD55B0" w:rsidRDefault="00073744" w:rsidP="00AD55B0"/>
    <w:p w:rsidR="00073744" w:rsidRPr="00AD55B0" w:rsidRDefault="00073744" w:rsidP="00AD55B0"/>
    <w:p w:rsidR="00073744" w:rsidRPr="00AD55B0" w:rsidRDefault="00073744" w:rsidP="00AD55B0"/>
    <w:p w:rsidR="00073744" w:rsidRDefault="00073744" w:rsidP="00AD55B0"/>
    <w:p w:rsidR="00797C33" w:rsidRPr="00AD55B0" w:rsidRDefault="00797C33" w:rsidP="00AD55B0">
      <w:r w:rsidRPr="00AD55B0">
        <w:br w:type="page"/>
      </w:r>
    </w:p>
    <w:p w:rsidR="004E449D" w:rsidRDefault="004E449D" w:rsidP="00F32D6D">
      <w:pPr>
        <w:widowControl w:val="0"/>
        <w:kinsoku w:val="0"/>
        <w:overflowPunct w:val="0"/>
        <w:jc w:val="center"/>
        <w:textAlignment w:val="baseline"/>
        <w:rPr>
          <w:rFonts w:eastAsiaTheme="minorEastAsia" w:cs="Tahoma"/>
          <w:b/>
          <w:szCs w:val="18"/>
        </w:rPr>
      </w:pPr>
      <w:r>
        <w:rPr>
          <w:rFonts w:eastAsiaTheme="minorEastAsia" w:cs="Tahoma"/>
          <w:b/>
          <w:szCs w:val="18"/>
        </w:rPr>
        <w:lastRenderedPageBreak/>
        <w:t>Please note that this information will forwarded to you ASAP</w:t>
      </w:r>
    </w:p>
    <w:p w:rsidR="004E449D" w:rsidRDefault="004E449D" w:rsidP="00F32D6D">
      <w:pPr>
        <w:widowControl w:val="0"/>
        <w:kinsoku w:val="0"/>
        <w:overflowPunct w:val="0"/>
        <w:jc w:val="center"/>
        <w:textAlignment w:val="baseline"/>
        <w:rPr>
          <w:rFonts w:eastAsiaTheme="minorEastAsia" w:cs="Tahoma"/>
          <w:b/>
          <w:szCs w:val="18"/>
        </w:rPr>
      </w:pPr>
    </w:p>
    <w:p w:rsidR="00F32D6D" w:rsidRDefault="004E449D" w:rsidP="00F32D6D">
      <w:pPr>
        <w:widowControl w:val="0"/>
        <w:kinsoku w:val="0"/>
        <w:overflowPunct w:val="0"/>
        <w:jc w:val="center"/>
        <w:textAlignment w:val="baseline"/>
        <w:rPr>
          <w:rFonts w:eastAsiaTheme="minorEastAsia" w:cs="Tahoma"/>
          <w:b/>
          <w:szCs w:val="18"/>
        </w:rPr>
      </w:pPr>
      <w:r>
        <w:rPr>
          <w:rFonts w:eastAsiaTheme="minorEastAsia" w:cs="Tahoma"/>
          <w:b/>
          <w:szCs w:val="18"/>
        </w:rPr>
        <w:t>HUM 1020</w:t>
      </w:r>
      <w:r w:rsidR="00073744" w:rsidRPr="001B206D">
        <w:rPr>
          <w:rFonts w:eastAsiaTheme="minorEastAsia" w:cs="Tahoma"/>
          <w:b/>
          <w:szCs w:val="18"/>
        </w:rPr>
        <w:t xml:space="preserve"> </w:t>
      </w:r>
    </w:p>
    <w:p w:rsidR="00F32D6D" w:rsidRDefault="00F32D6D" w:rsidP="00F32D6D">
      <w:pPr>
        <w:widowControl w:val="0"/>
        <w:kinsoku w:val="0"/>
        <w:overflowPunct w:val="0"/>
        <w:jc w:val="center"/>
        <w:textAlignment w:val="baseline"/>
        <w:rPr>
          <w:rFonts w:eastAsiaTheme="minorEastAsia" w:cs="Tahoma"/>
          <w:b/>
          <w:szCs w:val="18"/>
        </w:rPr>
      </w:pPr>
      <w:r>
        <w:rPr>
          <w:rFonts w:eastAsiaTheme="minorEastAsia" w:cs="Tahoma"/>
          <w:b/>
          <w:szCs w:val="18"/>
        </w:rPr>
        <w:t>Course Schedule – Spring</w:t>
      </w:r>
      <w:r w:rsidR="00F15CF6">
        <w:rPr>
          <w:rFonts w:eastAsiaTheme="minorEastAsia" w:cs="Tahoma"/>
          <w:b/>
          <w:szCs w:val="18"/>
        </w:rPr>
        <w:t xml:space="preserve"> Term</w:t>
      </w:r>
      <w:r>
        <w:rPr>
          <w:rFonts w:eastAsiaTheme="minorEastAsia" w:cs="Tahoma"/>
          <w:b/>
          <w:szCs w:val="18"/>
        </w:rPr>
        <w:t xml:space="preserve"> 2013</w:t>
      </w:r>
    </w:p>
    <w:p w:rsidR="00073744" w:rsidRPr="001B206D" w:rsidRDefault="00073744" w:rsidP="00F32D6D">
      <w:pPr>
        <w:widowControl w:val="0"/>
        <w:kinsoku w:val="0"/>
        <w:overflowPunct w:val="0"/>
        <w:jc w:val="center"/>
        <w:textAlignment w:val="baseline"/>
        <w:rPr>
          <w:rFonts w:eastAsiaTheme="minorEastAsia" w:cs="Tahoma"/>
          <w:b/>
          <w:szCs w:val="18"/>
        </w:rPr>
      </w:pPr>
      <w:r w:rsidRPr="001B206D">
        <w:rPr>
          <w:rFonts w:eastAsiaTheme="minorEastAsia" w:cs="Tahoma"/>
          <w:b/>
          <w:szCs w:val="18"/>
        </w:rPr>
        <w:t>Prof. Ed Szymanski Jr. (Mr. Ed)</w:t>
      </w:r>
    </w:p>
    <w:p w:rsidR="00073744" w:rsidRPr="00AD55B0" w:rsidRDefault="00073744" w:rsidP="00AD55B0">
      <w:pPr>
        <w:widowControl w:val="0"/>
        <w:kinsoku w:val="0"/>
        <w:overflowPunct w:val="0"/>
        <w:textAlignment w:val="baseline"/>
        <w:rPr>
          <w:rFonts w:eastAsiaTheme="minorEastAsia" w:cs="Tahoma"/>
          <w:szCs w:val="18"/>
        </w:rPr>
      </w:pPr>
    </w:p>
    <w:p w:rsidR="00073744" w:rsidRPr="00F32D6D" w:rsidRDefault="00073744" w:rsidP="00AD55B0">
      <w:pPr>
        <w:widowControl w:val="0"/>
        <w:kinsoku w:val="0"/>
        <w:overflowPunct w:val="0"/>
        <w:textAlignment w:val="baseline"/>
        <w:rPr>
          <w:rFonts w:eastAsiaTheme="minorEastAsia" w:cs="Tahoma"/>
          <w:b/>
          <w:szCs w:val="18"/>
        </w:rPr>
      </w:pPr>
      <w:r w:rsidRPr="00F32D6D">
        <w:rPr>
          <w:rFonts w:eastAsiaTheme="minorEastAsia" w:cs="Tahoma"/>
          <w:b/>
          <w:szCs w:val="18"/>
        </w:rPr>
        <w:t>Defining abbreviations:</w:t>
      </w:r>
    </w:p>
    <w:p w:rsidR="00E2472B" w:rsidRPr="001B206D" w:rsidRDefault="00E2472B" w:rsidP="00AD55B0">
      <w:pPr>
        <w:widowControl w:val="0"/>
        <w:kinsoku w:val="0"/>
        <w:overflowPunct w:val="0"/>
        <w:textAlignment w:val="baseline"/>
        <w:rPr>
          <w:rFonts w:eastAsiaTheme="minorEastAsia" w:cs="Tahoma"/>
          <w:sz w:val="16"/>
          <w:szCs w:val="16"/>
        </w:rPr>
      </w:pPr>
    </w:p>
    <w:p w:rsidR="00E2472B" w:rsidRPr="00AD55B0" w:rsidRDefault="00E2472B" w:rsidP="00AD55B0">
      <w:pPr>
        <w:widowControl w:val="0"/>
        <w:tabs>
          <w:tab w:val="left" w:pos="450"/>
          <w:tab w:val="left" w:pos="3330"/>
          <w:tab w:val="left" w:pos="7380"/>
        </w:tabs>
        <w:kinsoku w:val="0"/>
        <w:overflowPunct w:val="0"/>
        <w:textAlignment w:val="baseline"/>
        <w:rPr>
          <w:rFonts w:eastAsiaTheme="minorEastAsia" w:cs="Tahoma"/>
          <w:szCs w:val="18"/>
        </w:rPr>
      </w:pPr>
      <w:r w:rsidRPr="00AD55B0">
        <w:rPr>
          <w:rFonts w:eastAsiaTheme="minorEastAsia" w:cs="Tahoma"/>
          <w:szCs w:val="18"/>
        </w:rPr>
        <w:tab/>
      </w:r>
      <w:r w:rsidR="00073744" w:rsidRPr="00AD55B0">
        <w:rPr>
          <w:rFonts w:eastAsiaTheme="minorEastAsia" w:cs="Tahoma"/>
          <w:szCs w:val="18"/>
        </w:rPr>
        <w:t>CV</w:t>
      </w:r>
      <w:r w:rsidR="00AF06CD" w:rsidRPr="00AD55B0">
        <w:rPr>
          <w:rFonts w:eastAsiaTheme="minorEastAsia" w:cs="Tahoma"/>
          <w:szCs w:val="18"/>
        </w:rPr>
        <w:t xml:space="preserve"> </w:t>
      </w:r>
      <w:r w:rsidR="00073744" w:rsidRPr="00AD55B0">
        <w:rPr>
          <w:rFonts w:eastAsiaTheme="minorEastAsia" w:cs="Tahoma"/>
          <w:szCs w:val="18"/>
        </w:rPr>
        <w:t>- Culture and Values</w:t>
      </w:r>
      <w:r w:rsidR="00073744" w:rsidRPr="00AD55B0">
        <w:rPr>
          <w:rFonts w:eastAsiaTheme="minorEastAsia" w:cs="Tahoma"/>
          <w:szCs w:val="18"/>
        </w:rPr>
        <w:tab/>
        <w:t>CWT</w:t>
      </w:r>
      <w:r w:rsidR="00AF06CD" w:rsidRPr="00AD55B0">
        <w:rPr>
          <w:rFonts w:eastAsiaTheme="minorEastAsia" w:cs="Tahoma"/>
          <w:szCs w:val="18"/>
        </w:rPr>
        <w:t xml:space="preserve"> </w:t>
      </w:r>
      <w:r w:rsidR="00073744" w:rsidRPr="00AD55B0">
        <w:rPr>
          <w:rFonts w:eastAsiaTheme="minorEastAsia" w:cs="Tahoma"/>
          <w:szCs w:val="18"/>
        </w:rPr>
        <w:t>- Classics of Western Thought</w:t>
      </w:r>
      <w:r w:rsidR="00073744" w:rsidRPr="00AD55B0">
        <w:rPr>
          <w:rFonts w:eastAsiaTheme="minorEastAsia" w:cs="Tahoma"/>
          <w:szCs w:val="18"/>
        </w:rPr>
        <w:tab/>
        <w:t>Rpkt.</w:t>
      </w:r>
      <w:r w:rsidR="00AF06CD" w:rsidRPr="00AD55B0">
        <w:rPr>
          <w:rFonts w:eastAsiaTheme="minorEastAsia" w:cs="Tahoma"/>
          <w:szCs w:val="18"/>
        </w:rPr>
        <w:t xml:space="preserve"> </w:t>
      </w:r>
      <w:r w:rsidR="00073744" w:rsidRPr="00AD55B0">
        <w:rPr>
          <w:rFonts w:eastAsiaTheme="minorEastAsia" w:cs="Tahoma"/>
          <w:szCs w:val="18"/>
        </w:rPr>
        <w:t>- reading packet</w:t>
      </w:r>
    </w:p>
    <w:p w:rsidR="00E2472B" w:rsidRPr="00AD55B0" w:rsidRDefault="00E2472B" w:rsidP="00AD55B0">
      <w:pPr>
        <w:widowControl w:val="0"/>
        <w:tabs>
          <w:tab w:val="left" w:pos="450"/>
          <w:tab w:val="left" w:pos="3330"/>
          <w:tab w:val="left" w:pos="7380"/>
        </w:tabs>
        <w:kinsoku w:val="0"/>
        <w:overflowPunct w:val="0"/>
        <w:textAlignment w:val="baseline"/>
        <w:rPr>
          <w:rFonts w:eastAsiaTheme="minorEastAsia" w:cs="Tahoma"/>
          <w:szCs w:val="18"/>
        </w:rPr>
      </w:pPr>
    </w:p>
    <w:tbl>
      <w:tblPr>
        <w:tblStyle w:val="TableGrid"/>
        <w:tblW w:w="9630" w:type="dxa"/>
        <w:tblInd w:w="288" w:type="dxa"/>
        <w:tblLook w:val="04A0" w:firstRow="1" w:lastRow="0" w:firstColumn="1" w:lastColumn="0" w:noHBand="0" w:noVBand="1"/>
      </w:tblPr>
      <w:tblGrid>
        <w:gridCol w:w="3420"/>
        <w:gridCol w:w="6210"/>
      </w:tblGrid>
      <w:tr w:rsidR="00FE6AA6" w:rsidRPr="00AD55B0" w:rsidTr="00DA272D">
        <w:tc>
          <w:tcPr>
            <w:tcW w:w="3420" w:type="dxa"/>
            <w:vAlign w:val="center"/>
          </w:tcPr>
          <w:p w:rsidR="00FE6AA6" w:rsidRPr="00AD55B0" w:rsidRDefault="00FE6AA6" w:rsidP="00861556">
            <w:pPr>
              <w:widowControl w:val="0"/>
              <w:kinsoku w:val="0"/>
              <w:overflowPunct w:val="0"/>
              <w:textAlignment w:val="baseline"/>
              <w:rPr>
                <w:rFonts w:eastAsiaTheme="minorEastAsia" w:cs="Tahoma"/>
                <w:szCs w:val="18"/>
              </w:rPr>
            </w:pPr>
            <w:r w:rsidRPr="00AD55B0">
              <w:rPr>
                <w:rFonts w:eastAsiaTheme="minorEastAsia" w:cs="Tahoma"/>
                <w:szCs w:val="18"/>
              </w:rPr>
              <w:t>Week of 01/7</w:t>
            </w:r>
          </w:p>
        </w:tc>
        <w:tc>
          <w:tcPr>
            <w:tcW w:w="6210" w:type="dxa"/>
          </w:tcPr>
          <w:p w:rsidR="003A44C5" w:rsidRPr="00AD55B0" w:rsidRDefault="003A44C5" w:rsidP="00B062AA">
            <w:pPr>
              <w:widowControl w:val="0"/>
              <w:tabs>
                <w:tab w:val="left" w:pos="252"/>
              </w:tabs>
              <w:kinsoku w:val="0"/>
              <w:overflowPunct w:val="0"/>
              <w:spacing w:after="120"/>
              <w:textAlignment w:val="baseline"/>
              <w:rPr>
                <w:rFonts w:eastAsiaTheme="minorEastAsia" w:cs="Tahoma"/>
                <w:szCs w:val="18"/>
              </w:rPr>
            </w:pPr>
          </w:p>
        </w:tc>
      </w:tr>
      <w:tr w:rsidR="00FE6AA6" w:rsidRPr="00AD55B0" w:rsidTr="00DA272D">
        <w:tc>
          <w:tcPr>
            <w:tcW w:w="3420" w:type="dxa"/>
            <w:vAlign w:val="center"/>
          </w:tcPr>
          <w:p w:rsidR="00FE6AA6" w:rsidRPr="00AD55B0" w:rsidRDefault="00FE6AA6" w:rsidP="009723AF">
            <w:pPr>
              <w:widowControl w:val="0"/>
              <w:kinsoku w:val="0"/>
              <w:overflowPunct w:val="0"/>
              <w:textAlignment w:val="baseline"/>
              <w:rPr>
                <w:rFonts w:eastAsiaTheme="minorEastAsia" w:cs="Tahoma"/>
                <w:szCs w:val="18"/>
              </w:rPr>
            </w:pPr>
            <w:r w:rsidRPr="00AD55B0">
              <w:rPr>
                <w:rFonts w:eastAsiaTheme="minorEastAsia" w:cs="Tahoma"/>
                <w:szCs w:val="18"/>
              </w:rPr>
              <w:t>Week of 0</w:t>
            </w:r>
            <w:r w:rsidR="009723AF">
              <w:rPr>
                <w:rFonts w:eastAsiaTheme="minorEastAsia" w:cs="Tahoma"/>
                <w:szCs w:val="18"/>
              </w:rPr>
              <w:t>1</w:t>
            </w:r>
            <w:r w:rsidRPr="00AD55B0">
              <w:rPr>
                <w:rFonts w:eastAsiaTheme="minorEastAsia" w:cs="Tahoma"/>
                <w:szCs w:val="18"/>
              </w:rPr>
              <w:t>/0</w:t>
            </w:r>
            <w:r w:rsidR="009723AF">
              <w:rPr>
                <w:rFonts w:eastAsiaTheme="minorEastAsia" w:cs="Tahoma"/>
                <w:szCs w:val="18"/>
              </w:rPr>
              <w:t>7 – 01/10</w:t>
            </w:r>
          </w:p>
        </w:tc>
        <w:tc>
          <w:tcPr>
            <w:tcW w:w="6210" w:type="dxa"/>
          </w:tcPr>
          <w:p w:rsidR="00F53E37" w:rsidRPr="00AD55B0" w:rsidRDefault="00F53E37" w:rsidP="00B062AA">
            <w:pPr>
              <w:widowControl w:val="0"/>
              <w:kinsoku w:val="0"/>
              <w:overflowPunct w:val="0"/>
              <w:spacing w:after="120"/>
              <w:textAlignment w:val="baseline"/>
              <w:rPr>
                <w:rFonts w:eastAsiaTheme="minorEastAsia" w:cs="Tahoma"/>
                <w:szCs w:val="18"/>
              </w:rPr>
            </w:pPr>
          </w:p>
        </w:tc>
      </w:tr>
      <w:tr w:rsidR="00FE6AA6" w:rsidRPr="00AD55B0" w:rsidTr="00DA272D">
        <w:tc>
          <w:tcPr>
            <w:tcW w:w="3420" w:type="dxa"/>
            <w:vAlign w:val="center"/>
          </w:tcPr>
          <w:p w:rsidR="00FE6AA6" w:rsidRPr="00AD55B0" w:rsidRDefault="00FE6AA6" w:rsidP="00861556">
            <w:pPr>
              <w:widowControl w:val="0"/>
              <w:kinsoku w:val="0"/>
              <w:overflowPunct w:val="0"/>
              <w:textAlignment w:val="baseline"/>
              <w:rPr>
                <w:rFonts w:eastAsiaTheme="minorEastAsia" w:cs="Tahoma"/>
                <w:szCs w:val="18"/>
              </w:rPr>
            </w:pPr>
            <w:r w:rsidRPr="00AD55B0">
              <w:rPr>
                <w:rFonts w:eastAsiaTheme="minorEastAsia" w:cs="Tahoma"/>
                <w:szCs w:val="18"/>
              </w:rPr>
              <w:t>Week of 0</w:t>
            </w:r>
            <w:r w:rsidR="00861556">
              <w:rPr>
                <w:rFonts w:eastAsiaTheme="minorEastAsia" w:cs="Tahoma"/>
                <w:szCs w:val="18"/>
              </w:rPr>
              <w:t>1</w:t>
            </w:r>
            <w:r w:rsidRPr="00AD55B0">
              <w:rPr>
                <w:rFonts w:eastAsiaTheme="minorEastAsia" w:cs="Tahoma"/>
                <w:szCs w:val="18"/>
              </w:rPr>
              <w:t>/1</w:t>
            </w:r>
            <w:r w:rsidR="00861556">
              <w:rPr>
                <w:rFonts w:eastAsiaTheme="minorEastAsia" w:cs="Tahoma"/>
                <w:szCs w:val="18"/>
              </w:rPr>
              <w:t>4 – 01/17</w:t>
            </w:r>
          </w:p>
        </w:tc>
        <w:tc>
          <w:tcPr>
            <w:tcW w:w="6210" w:type="dxa"/>
          </w:tcPr>
          <w:p w:rsidR="00F53E37" w:rsidRPr="00AD55B0" w:rsidRDefault="00F53E37" w:rsidP="00B062AA">
            <w:pPr>
              <w:widowControl w:val="0"/>
              <w:kinsoku w:val="0"/>
              <w:overflowPunct w:val="0"/>
              <w:spacing w:after="120"/>
              <w:textAlignment w:val="baseline"/>
              <w:rPr>
                <w:rFonts w:eastAsiaTheme="minorEastAsia" w:cs="Tahoma"/>
                <w:szCs w:val="18"/>
              </w:rPr>
            </w:pPr>
          </w:p>
        </w:tc>
      </w:tr>
      <w:tr w:rsidR="00FE6AA6" w:rsidRPr="00AD55B0" w:rsidTr="00DA272D">
        <w:tc>
          <w:tcPr>
            <w:tcW w:w="3420" w:type="dxa"/>
            <w:vAlign w:val="center"/>
          </w:tcPr>
          <w:p w:rsidR="00FE6AA6" w:rsidRPr="00AD55B0" w:rsidRDefault="00FE6AA6" w:rsidP="00861556">
            <w:pPr>
              <w:widowControl w:val="0"/>
              <w:kinsoku w:val="0"/>
              <w:overflowPunct w:val="0"/>
              <w:textAlignment w:val="baseline"/>
              <w:rPr>
                <w:rFonts w:eastAsiaTheme="minorEastAsia" w:cs="Tahoma"/>
                <w:szCs w:val="18"/>
              </w:rPr>
            </w:pPr>
            <w:r w:rsidRPr="00AD55B0">
              <w:rPr>
                <w:rFonts w:eastAsiaTheme="minorEastAsia" w:cs="Tahoma"/>
                <w:szCs w:val="18"/>
              </w:rPr>
              <w:t>Week of 0</w:t>
            </w:r>
            <w:r w:rsidR="00861556">
              <w:rPr>
                <w:rFonts w:eastAsiaTheme="minorEastAsia" w:cs="Tahoma"/>
                <w:szCs w:val="18"/>
              </w:rPr>
              <w:t>1</w:t>
            </w:r>
            <w:r w:rsidRPr="00AD55B0">
              <w:rPr>
                <w:rFonts w:eastAsiaTheme="minorEastAsia" w:cs="Tahoma"/>
                <w:szCs w:val="18"/>
              </w:rPr>
              <w:t>/</w:t>
            </w:r>
            <w:r w:rsidR="00861556">
              <w:rPr>
                <w:rFonts w:eastAsiaTheme="minorEastAsia" w:cs="Tahoma"/>
                <w:szCs w:val="18"/>
              </w:rPr>
              <w:t>2</w:t>
            </w:r>
            <w:r w:rsidRPr="00AD55B0">
              <w:rPr>
                <w:rFonts w:eastAsiaTheme="minorEastAsia" w:cs="Tahoma"/>
                <w:szCs w:val="18"/>
              </w:rPr>
              <w:t>1</w:t>
            </w:r>
            <w:r w:rsidR="00861556">
              <w:rPr>
                <w:rFonts w:eastAsiaTheme="minorEastAsia" w:cs="Tahoma"/>
                <w:szCs w:val="18"/>
              </w:rPr>
              <w:t xml:space="preserve"> – 01/24</w:t>
            </w:r>
          </w:p>
        </w:tc>
        <w:tc>
          <w:tcPr>
            <w:tcW w:w="6210" w:type="dxa"/>
          </w:tcPr>
          <w:p w:rsidR="00861556" w:rsidRPr="00861556" w:rsidRDefault="00861556" w:rsidP="00B062AA">
            <w:pPr>
              <w:widowControl w:val="0"/>
              <w:kinsoku w:val="0"/>
              <w:overflowPunct w:val="0"/>
              <w:spacing w:after="120"/>
              <w:textAlignment w:val="baseline"/>
              <w:rPr>
                <w:rFonts w:eastAsiaTheme="minorEastAsia" w:cs="Tahoma"/>
                <w:b/>
                <w:szCs w:val="18"/>
              </w:rPr>
            </w:pPr>
            <w:r w:rsidRPr="00861556">
              <w:rPr>
                <w:rFonts w:eastAsiaTheme="minorEastAsia" w:cs="Tahoma"/>
                <w:b/>
                <w:szCs w:val="18"/>
              </w:rPr>
              <w:t>COLLEGE CLOSED 01/21 MLK Day</w:t>
            </w:r>
          </w:p>
          <w:p w:rsidR="00F53E37" w:rsidRPr="00F53E37" w:rsidRDefault="00F53E37" w:rsidP="00B062AA">
            <w:pPr>
              <w:widowControl w:val="0"/>
              <w:kinsoku w:val="0"/>
              <w:overflowPunct w:val="0"/>
              <w:spacing w:after="120"/>
              <w:textAlignment w:val="baseline"/>
              <w:rPr>
                <w:rFonts w:eastAsiaTheme="minorEastAsia" w:cs="Tahoma"/>
                <w:b/>
                <w:szCs w:val="18"/>
              </w:rPr>
            </w:pPr>
          </w:p>
        </w:tc>
      </w:tr>
      <w:tr w:rsidR="00FE6AA6" w:rsidRPr="00AD55B0" w:rsidTr="00DA272D">
        <w:tc>
          <w:tcPr>
            <w:tcW w:w="3420" w:type="dxa"/>
            <w:vAlign w:val="center"/>
          </w:tcPr>
          <w:p w:rsidR="00FE6AA6" w:rsidRPr="00AD55B0" w:rsidRDefault="00FE6AA6" w:rsidP="00861556">
            <w:pPr>
              <w:widowControl w:val="0"/>
              <w:kinsoku w:val="0"/>
              <w:overflowPunct w:val="0"/>
              <w:textAlignment w:val="baseline"/>
              <w:rPr>
                <w:rFonts w:eastAsiaTheme="minorEastAsia" w:cs="Tahoma"/>
                <w:szCs w:val="18"/>
              </w:rPr>
            </w:pPr>
            <w:r w:rsidRPr="00AD55B0">
              <w:rPr>
                <w:rFonts w:eastAsiaTheme="minorEastAsia" w:cs="Tahoma"/>
                <w:szCs w:val="18"/>
              </w:rPr>
              <w:t>Week of 0</w:t>
            </w:r>
            <w:r w:rsidR="00861556">
              <w:rPr>
                <w:rFonts w:eastAsiaTheme="minorEastAsia" w:cs="Tahoma"/>
                <w:szCs w:val="18"/>
              </w:rPr>
              <w:t>1/28 – 01/31</w:t>
            </w:r>
          </w:p>
        </w:tc>
        <w:tc>
          <w:tcPr>
            <w:tcW w:w="6210" w:type="dxa"/>
          </w:tcPr>
          <w:p w:rsidR="00FE6AA6" w:rsidRPr="00AD55B0" w:rsidRDefault="00F53E37" w:rsidP="00B062AA">
            <w:pPr>
              <w:widowControl w:val="0"/>
              <w:kinsoku w:val="0"/>
              <w:overflowPunct w:val="0"/>
              <w:spacing w:after="120"/>
              <w:textAlignment w:val="baseline"/>
              <w:rPr>
                <w:rFonts w:eastAsiaTheme="minorEastAsia" w:cs="Tahoma"/>
                <w:szCs w:val="18"/>
              </w:rPr>
            </w:pPr>
            <w:r>
              <w:rPr>
                <w:rFonts w:eastAsiaTheme="minorEastAsia" w:cs="Tahoma"/>
                <w:szCs w:val="18"/>
              </w:rPr>
              <w:t>R</w:t>
            </w:r>
            <w:r w:rsidR="00FE6AA6" w:rsidRPr="00AD55B0">
              <w:rPr>
                <w:rFonts w:eastAsiaTheme="minorEastAsia" w:cs="Tahoma"/>
                <w:szCs w:val="18"/>
              </w:rPr>
              <w:t xml:space="preserve">eview </w:t>
            </w:r>
            <w:r>
              <w:rPr>
                <w:rFonts w:eastAsiaTheme="minorEastAsia" w:cs="Tahoma"/>
                <w:szCs w:val="18"/>
              </w:rPr>
              <w:t xml:space="preserve">Test </w:t>
            </w:r>
            <w:r w:rsidR="00FE6AA6" w:rsidRPr="00AD55B0">
              <w:rPr>
                <w:rFonts w:eastAsiaTheme="minorEastAsia" w:cs="Tahoma"/>
                <w:szCs w:val="18"/>
              </w:rPr>
              <w:t xml:space="preserve">and </w:t>
            </w:r>
            <w:r>
              <w:rPr>
                <w:rFonts w:eastAsiaTheme="minorEastAsia" w:cs="Tahoma"/>
                <w:szCs w:val="18"/>
              </w:rPr>
              <w:t>E</w:t>
            </w:r>
            <w:r w:rsidR="00FE6AA6" w:rsidRPr="00AD55B0">
              <w:rPr>
                <w:rFonts w:eastAsiaTheme="minorEastAsia" w:cs="Tahoma"/>
                <w:szCs w:val="18"/>
              </w:rPr>
              <w:t>ssay</w:t>
            </w:r>
            <w:r>
              <w:rPr>
                <w:rFonts w:eastAsiaTheme="minorEastAsia" w:cs="Tahoma"/>
                <w:szCs w:val="18"/>
              </w:rPr>
              <w:t>s</w:t>
            </w:r>
          </w:p>
          <w:p w:rsidR="00F53E37" w:rsidRPr="00F53E37" w:rsidRDefault="00F53E37" w:rsidP="00B062AA">
            <w:pPr>
              <w:widowControl w:val="0"/>
              <w:kinsoku w:val="0"/>
              <w:overflowPunct w:val="0"/>
              <w:spacing w:after="120"/>
              <w:textAlignment w:val="baseline"/>
              <w:rPr>
                <w:rFonts w:eastAsiaTheme="minorEastAsia" w:cs="Tahoma"/>
                <w:szCs w:val="18"/>
              </w:rPr>
            </w:pPr>
          </w:p>
        </w:tc>
      </w:tr>
      <w:tr w:rsidR="00FE6AA6" w:rsidRPr="00AD55B0" w:rsidTr="00DA272D">
        <w:tc>
          <w:tcPr>
            <w:tcW w:w="3420" w:type="dxa"/>
            <w:vAlign w:val="center"/>
          </w:tcPr>
          <w:p w:rsidR="00FE6AA6" w:rsidRPr="00AD55B0" w:rsidRDefault="00FE6AA6" w:rsidP="00861556">
            <w:pPr>
              <w:widowControl w:val="0"/>
              <w:kinsoku w:val="0"/>
              <w:overflowPunct w:val="0"/>
              <w:textAlignment w:val="baseline"/>
              <w:rPr>
                <w:rFonts w:eastAsiaTheme="minorEastAsia" w:cs="Tahoma"/>
                <w:szCs w:val="18"/>
              </w:rPr>
            </w:pPr>
            <w:r w:rsidRPr="00AD55B0">
              <w:rPr>
                <w:rFonts w:eastAsiaTheme="minorEastAsia" w:cs="Tahoma"/>
                <w:szCs w:val="18"/>
              </w:rPr>
              <w:t xml:space="preserve">Week of </w:t>
            </w:r>
            <w:r w:rsidR="00861556">
              <w:rPr>
                <w:rFonts w:eastAsiaTheme="minorEastAsia" w:cs="Tahoma"/>
                <w:szCs w:val="18"/>
              </w:rPr>
              <w:t>02</w:t>
            </w:r>
            <w:r w:rsidRPr="00AD55B0">
              <w:rPr>
                <w:rFonts w:eastAsiaTheme="minorEastAsia" w:cs="Tahoma"/>
                <w:szCs w:val="18"/>
              </w:rPr>
              <w:t>/0</w:t>
            </w:r>
            <w:r w:rsidR="00861556">
              <w:rPr>
                <w:rFonts w:eastAsiaTheme="minorEastAsia" w:cs="Tahoma"/>
                <w:szCs w:val="18"/>
              </w:rPr>
              <w:t>4 -02/07</w:t>
            </w:r>
          </w:p>
        </w:tc>
        <w:tc>
          <w:tcPr>
            <w:tcW w:w="6210" w:type="dxa"/>
          </w:tcPr>
          <w:p w:rsidR="00F53E37" w:rsidRPr="00AD55B0" w:rsidRDefault="00F53E37" w:rsidP="00B062AA">
            <w:pPr>
              <w:widowControl w:val="0"/>
              <w:kinsoku w:val="0"/>
              <w:overflowPunct w:val="0"/>
              <w:spacing w:after="120"/>
              <w:textAlignment w:val="baseline"/>
              <w:rPr>
                <w:rFonts w:eastAsiaTheme="minorEastAsia" w:cs="Tahoma"/>
                <w:szCs w:val="18"/>
              </w:rPr>
            </w:pPr>
          </w:p>
        </w:tc>
      </w:tr>
      <w:tr w:rsidR="00FE6AA6" w:rsidRPr="00AD55B0" w:rsidTr="00DA272D">
        <w:tc>
          <w:tcPr>
            <w:tcW w:w="3420" w:type="dxa"/>
            <w:vAlign w:val="center"/>
          </w:tcPr>
          <w:p w:rsidR="00FE6AA6" w:rsidRPr="00AD55B0" w:rsidRDefault="00FE6AA6" w:rsidP="00861556">
            <w:pPr>
              <w:widowControl w:val="0"/>
              <w:kinsoku w:val="0"/>
              <w:overflowPunct w:val="0"/>
              <w:textAlignment w:val="baseline"/>
              <w:rPr>
                <w:rFonts w:eastAsiaTheme="minorEastAsia" w:cs="Tahoma"/>
                <w:szCs w:val="18"/>
              </w:rPr>
            </w:pPr>
            <w:r w:rsidRPr="00AD55B0">
              <w:rPr>
                <w:rFonts w:eastAsiaTheme="minorEastAsia" w:cs="Tahoma"/>
                <w:szCs w:val="18"/>
              </w:rPr>
              <w:t xml:space="preserve">Week of </w:t>
            </w:r>
            <w:r w:rsidR="00861556">
              <w:rPr>
                <w:rFonts w:eastAsiaTheme="minorEastAsia" w:cs="Tahoma"/>
                <w:szCs w:val="18"/>
              </w:rPr>
              <w:t>02/11 – 02/14</w:t>
            </w:r>
          </w:p>
        </w:tc>
        <w:tc>
          <w:tcPr>
            <w:tcW w:w="6210" w:type="dxa"/>
          </w:tcPr>
          <w:p w:rsidR="005361B3" w:rsidRPr="00AD55B0" w:rsidRDefault="005361B3" w:rsidP="00B062AA">
            <w:pPr>
              <w:widowControl w:val="0"/>
              <w:tabs>
                <w:tab w:val="left" w:pos="252"/>
              </w:tabs>
              <w:kinsoku w:val="0"/>
              <w:overflowPunct w:val="0"/>
              <w:spacing w:after="120"/>
              <w:textAlignment w:val="baseline"/>
              <w:rPr>
                <w:rFonts w:eastAsiaTheme="minorEastAsia" w:cs="Tahoma"/>
                <w:szCs w:val="18"/>
              </w:rPr>
            </w:pPr>
          </w:p>
        </w:tc>
      </w:tr>
      <w:tr w:rsidR="00FE6AA6" w:rsidRPr="00AD55B0" w:rsidTr="004E449D">
        <w:trPr>
          <w:trHeight w:val="458"/>
        </w:trPr>
        <w:tc>
          <w:tcPr>
            <w:tcW w:w="3420" w:type="dxa"/>
            <w:vAlign w:val="center"/>
          </w:tcPr>
          <w:p w:rsidR="00FE6AA6" w:rsidRPr="00AD55B0" w:rsidRDefault="00FE6AA6" w:rsidP="00861556">
            <w:pPr>
              <w:widowControl w:val="0"/>
              <w:kinsoku w:val="0"/>
              <w:overflowPunct w:val="0"/>
              <w:textAlignment w:val="baseline"/>
              <w:rPr>
                <w:rFonts w:eastAsiaTheme="minorEastAsia" w:cs="Tahoma"/>
                <w:szCs w:val="18"/>
              </w:rPr>
            </w:pPr>
            <w:r w:rsidRPr="00AD55B0">
              <w:rPr>
                <w:rFonts w:eastAsiaTheme="minorEastAsia" w:cs="Tahoma"/>
                <w:szCs w:val="18"/>
              </w:rPr>
              <w:t xml:space="preserve">Week of </w:t>
            </w:r>
            <w:r w:rsidR="00861556">
              <w:rPr>
                <w:rFonts w:eastAsiaTheme="minorEastAsia" w:cs="Tahoma"/>
                <w:szCs w:val="18"/>
              </w:rPr>
              <w:t>02</w:t>
            </w:r>
            <w:r w:rsidRPr="00AD55B0">
              <w:rPr>
                <w:rFonts w:eastAsiaTheme="minorEastAsia" w:cs="Tahoma"/>
                <w:szCs w:val="18"/>
              </w:rPr>
              <w:t>/</w:t>
            </w:r>
            <w:r w:rsidR="00861556">
              <w:rPr>
                <w:rFonts w:eastAsiaTheme="minorEastAsia" w:cs="Tahoma"/>
                <w:szCs w:val="18"/>
              </w:rPr>
              <w:t>18 – 02/21</w:t>
            </w:r>
          </w:p>
        </w:tc>
        <w:tc>
          <w:tcPr>
            <w:tcW w:w="6210" w:type="dxa"/>
          </w:tcPr>
          <w:p w:rsidR="00B8761D" w:rsidRPr="00AD55B0" w:rsidRDefault="00B8761D" w:rsidP="00B062AA">
            <w:pPr>
              <w:widowControl w:val="0"/>
              <w:kinsoku w:val="0"/>
              <w:overflowPunct w:val="0"/>
              <w:spacing w:after="120"/>
              <w:textAlignment w:val="baseline"/>
              <w:rPr>
                <w:rFonts w:eastAsiaTheme="minorEastAsia" w:cs="Tahoma"/>
                <w:szCs w:val="18"/>
              </w:rPr>
            </w:pPr>
          </w:p>
        </w:tc>
      </w:tr>
      <w:tr w:rsidR="00FA6FD2" w:rsidRPr="00AD55B0" w:rsidTr="00DA272D">
        <w:tc>
          <w:tcPr>
            <w:tcW w:w="3420" w:type="dxa"/>
            <w:vAlign w:val="center"/>
          </w:tcPr>
          <w:p w:rsidR="00FA6FD2" w:rsidRPr="00AD55B0" w:rsidRDefault="00FA6FD2" w:rsidP="00861556">
            <w:pPr>
              <w:widowControl w:val="0"/>
              <w:kinsoku w:val="0"/>
              <w:overflowPunct w:val="0"/>
              <w:textAlignment w:val="baseline"/>
              <w:rPr>
                <w:rFonts w:eastAsiaTheme="minorEastAsia" w:cs="Tahoma"/>
                <w:szCs w:val="18"/>
              </w:rPr>
            </w:pPr>
            <w:r w:rsidRPr="00AD55B0">
              <w:rPr>
                <w:rFonts w:eastAsiaTheme="minorEastAsia" w:cs="Tahoma"/>
                <w:szCs w:val="18"/>
              </w:rPr>
              <w:t>Week of</w:t>
            </w:r>
            <w:r w:rsidR="00861556">
              <w:rPr>
                <w:rFonts w:eastAsiaTheme="minorEastAsia" w:cs="Tahoma"/>
                <w:szCs w:val="18"/>
              </w:rPr>
              <w:t xml:space="preserve"> 02/25 – 02/28</w:t>
            </w:r>
          </w:p>
        </w:tc>
        <w:tc>
          <w:tcPr>
            <w:tcW w:w="6210" w:type="dxa"/>
          </w:tcPr>
          <w:p w:rsidR="00FA6FD2" w:rsidRPr="00AD55B0" w:rsidRDefault="00FA6FD2" w:rsidP="00B062AA">
            <w:pPr>
              <w:widowControl w:val="0"/>
              <w:kinsoku w:val="0"/>
              <w:overflowPunct w:val="0"/>
              <w:spacing w:after="120"/>
              <w:textAlignment w:val="baseline"/>
              <w:rPr>
                <w:rFonts w:eastAsiaTheme="minorEastAsia" w:cs="Tahoma"/>
                <w:szCs w:val="18"/>
              </w:rPr>
            </w:pPr>
          </w:p>
        </w:tc>
      </w:tr>
      <w:tr w:rsidR="00B062AA" w:rsidRPr="00AD55B0" w:rsidTr="00470F3A">
        <w:tc>
          <w:tcPr>
            <w:tcW w:w="3420" w:type="dxa"/>
            <w:vAlign w:val="center"/>
          </w:tcPr>
          <w:p w:rsidR="00B062AA" w:rsidRPr="00AD55B0" w:rsidRDefault="00B062AA" w:rsidP="00312A65">
            <w:pPr>
              <w:widowControl w:val="0"/>
              <w:kinsoku w:val="0"/>
              <w:overflowPunct w:val="0"/>
              <w:textAlignment w:val="baseline"/>
              <w:rPr>
                <w:rFonts w:eastAsiaTheme="minorEastAsia" w:cs="Tahoma"/>
                <w:szCs w:val="18"/>
              </w:rPr>
            </w:pPr>
            <w:r w:rsidRPr="00AD55B0">
              <w:rPr>
                <w:rFonts w:eastAsiaTheme="minorEastAsia" w:cs="Tahoma"/>
                <w:szCs w:val="18"/>
              </w:rPr>
              <w:t>Week of</w:t>
            </w:r>
            <w:r>
              <w:rPr>
                <w:rFonts w:eastAsiaTheme="minorEastAsia" w:cs="Tahoma"/>
                <w:szCs w:val="18"/>
              </w:rPr>
              <w:t xml:space="preserve"> 03/04 – 03/10</w:t>
            </w:r>
          </w:p>
        </w:tc>
        <w:tc>
          <w:tcPr>
            <w:tcW w:w="6210" w:type="dxa"/>
            <w:vAlign w:val="bottom"/>
          </w:tcPr>
          <w:p w:rsidR="00B062AA" w:rsidRPr="00861556" w:rsidRDefault="00B062AA" w:rsidP="00312A65">
            <w:pPr>
              <w:widowControl w:val="0"/>
              <w:kinsoku w:val="0"/>
              <w:overflowPunct w:val="0"/>
              <w:spacing w:line="300" w:lineRule="exact"/>
              <w:textAlignment w:val="baseline"/>
              <w:rPr>
                <w:rFonts w:eastAsiaTheme="minorEastAsia" w:cs="Tahoma"/>
                <w:sz w:val="12"/>
                <w:szCs w:val="12"/>
              </w:rPr>
            </w:pPr>
          </w:p>
          <w:p w:rsidR="00B062AA" w:rsidRPr="00EE108A" w:rsidRDefault="00B062AA" w:rsidP="00312A65">
            <w:pPr>
              <w:widowControl w:val="0"/>
              <w:kinsoku w:val="0"/>
              <w:overflowPunct w:val="0"/>
              <w:spacing w:after="240" w:line="300" w:lineRule="exact"/>
              <w:textAlignment w:val="baseline"/>
              <w:rPr>
                <w:rFonts w:eastAsiaTheme="minorEastAsia" w:cs="Tahoma"/>
                <w:b/>
                <w:szCs w:val="18"/>
              </w:rPr>
            </w:pPr>
            <w:r>
              <w:rPr>
                <w:rFonts w:eastAsiaTheme="minorEastAsia" w:cs="Tahoma"/>
                <w:b/>
                <w:szCs w:val="18"/>
              </w:rPr>
              <w:t xml:space="preserve">SPRING BREAK – </w:t>
            </w:r>
            <w:r w:rsidRPr="00EE108A">
              <w:rPr>
                <w:rFonts w:eastAsiaTheme="minorEastAsia" w:cs="Tahoma"/>
                <w:b/>
                <w:szCs w:val="18"/>
              </w:rPr>
              <w:t>COLLEGE CLOSED</w:t>
            </w:r>
          </w:p>
        </w:tc>
      </w:tr>
    </w:tbl>
    <w:p w:rsidR="00FE6AA6" w:rsidRDefault="00FE6AA6" w:rsidP="00AD55B0">
      <w:pPr>
        <w:widowControl w:val="0"/>
        <w:kinsoku w:val="0"/>
        <w:overflowPunct w:val="0"/>
        <w:textAlignment w:val="baseline"/>
        <w:rPr>
          <w:rFonts w:eastAsiaTheme="minorEastAsia" w:cs="Tahoma"/>
          <w:szCs w:val="18"/>
        </w:rPr>
      </w:pPr>
    </w:p>
    <w:p w:rsidR="001B206D" w:rsidRDefault="001B206D">
      <w:pPr>
        <w:rPr>
          <w:rFonts w:eastAsiaTheme="minorEastAsia" w:cs="Tahoma"/>
          <w:szCs w:val="18"/>
        </w:rPr>
      </w:pPr>
      <w:r>
        <w:rPr>
          <w:rFonts w:eastAsiaTheme="minorEastAsia" w:cs="Tahoma"/>
          <w:szCs w:val="18"/>
        </w:rPr>
        <w:br w:type="page"/>
      </w:r>
    </w:p>
    <w:p w:rsidR="001B206D" w:rsidRPr="00AD55B0" w:rsidRDefault="001B206D" w:rsidP="00AD55B0">
      <w:pPr>
        <w:widowControl w:val="0"/>
        <w:kinsoku w:val="0"/>
        <w:overflowPunct w:val="0"/>
        <w:textAlignment w:val="baseline"/>
        <w:rPr>
          <w:rFonts w:eastAsiaTheme="minorEastAsia" w:cs="Tahoma"/>
          <w:szCs w:val="18"/>
        </w:rPr>
      </w:pPr>
    </w:p>
    <w:tbl>
      <w:tblPr>
        <w:tblStyle w:val="TableGrid"/>
        <w:tblW w:w="9630" w:type="dxa"/>
        <w:tblInd w:w="288" w:type="dxa"/>
        <w:tblLook w:val="04A0" w:firstRow="1" w:lastRow="0" w:firstColumn="1" w:lastColumn="0" w:noHBand="0" w:noVBand="1"/>
      </w:tblPr>
      <w:tblGrid>
        <w:gridCol w:w="3420"/>
        <w:gridCol w:w="6210"/>
      </w:tblGrid>
      <w:tr w:rsidR="00FE6AA6" w:rsidRPr="00AD55B0" w:rsidTr="003A44C5">
        <w:tc>
          <w:tcPr>
            <w:tcW w:w="3420" w:type="dxa"/>
            <w:vAlign w:val="center"/>
          </w:tcPr>
          <w:p w:rsidR="00FE6AA6" w:rsidRPr="00AD55B0" w:rsidRDefault="00FA6FD2" w:rsidP="003A44C5">
            <w:pPr>
              <w:widowControl w:val="0"/>
              <w:kinsoku w:val="0"/>
              <w:overflowPunct w:val="0"/>
              <w:textAlignment w:val="baseline"/>
              <w:rPr>
                <w:rFonts w:eastAsiaTheme="minorEastAsia" w:cs="Tahoma"/>
                <w:szCs w:val="18"/>
              </w:rPr>
            </w:pPr>
            <w:r>
              <w:rPr>
                <w:rFonts w:eastAsiaTheme="minorEastAsia" w:cs="Tahoma"/>
                <w:szCs w:val="18"/>
              </w:rPr>
              <w:t>Week of 03/11 – 03/14</w:t>
            </w:r>
          </w:p>
        </w:tc>
        <w:tc>
          <w:tcPr>
            <w:tcW w:w="6210" w:type="dxa"/>
          </w:tcPr>
          <w:p w:rsidR="00B8761D" w:rsidRPr="00AD55B0" w:rsidRDefault="00B8761D" w:rsidP="00B062AA">
            <w:pPr>
              <w:widowControl w:val="0"/>
              <w:kinsoku w:val="0"/>
              <w:overflowPunct w:val="0"/>
              <w:spacing w:after="120"/>
              <w:textAlignment w:val="baseline"/>
              <w:rPr>
                <w:rFonts w:eastAsiaTheme="minorEastAsia" w:cs="Tahoma"/>
                <w:szCs w:val="18"/>
              </w:rPr>
            </w:pPr>
          </w:p>
        </w:tc>
      </w:tr>
      <w:tr w:rsidR="00FE6AA6" w:rsidRPr="00AD55B0" w:rsidTr="003A44C5">
        <w:tc>
          <w:tcPr>
            <w:tcW w:w="3420" w:type="dxa"/>
            <w:vAlign w:val="center"/>
          </w:tcPr>
          <w:p w:rsidR="00FE6AA6" w:rsidRPr="00AD55B0" w:rsidRDefault="003A44C5" w:rsidP="00EE108A">
            <w:pPr>
              <w:widowControl w:val="0"/>
              <w:kinsoku w:val="0"/>
              <w:overflowPunct w:val="0"/>
              <w:textAlignment w:val="baseline"/>
              <w:rPr>
                <w:rFonts w:eastAsiaTheme="minorEastAsia" w:cs="Tahoma"/>
                <w:szCs w:val="18"/>
              </w:rPr>
            </w:pPr>
            <w:r w:rsidRPr="00AD55B0">
              <w:rPr>
                <w:rFonts w:eastAsiaTheme="minorEastAsia" w:cs="Verdana"/>
                <w:szCs w:val="18"/>
              </w:rPr>
              <w:t xml:space="preserve">Week of </w:t>
            </w:r>
            <w:r w:rsidR="00EE108A">
              <w:rPr>
                <w:rFonts w:eastAsiaTheme="minorEastAsia" w:cs="Verdana"/>
                <w:szCs w:val="18"/>
              </w:rPr>
              <w:t>03/18 – 03/21</w:t>
            </w:r>
          </w:p>
        </w:tc>
        <w:tc>
          <w:tcPr>
            <w:tcW w:w="6210" w:type="dxa"/>
          </w:tcPr>
          <w:p w:rsidR="00B8761D" w:rsidRPr="00AD55B0" w:rsidRDefault="00B8761D" w:rsidP="00B062AA">
            <w:pPr>
              <w:widowControl w:val="0"/>
              <w:kinsoku w:val="0"/>
              <w:overflowPunct w:val="0"/>
              <w:spacing w:after="120"/>
              <w:textAlignment w:val="baseline"/>
              <w:rPr>
                <w:rFonts w:eastAsiaTheme="minorEastAsia" w:cs="Tahoma"/>
                <w:szCs w:val="18"/>
              </w:rPr>
            </w:pPr>
          </w:p>
        </w:tc>
      </w:tr>
      <w:tr w:rsidR="00FE6AA6" w:rsidRPr="00AD55B0" w:rsidTr="003A44C5">
        <w:tc>
          <w:tcPr>
            <w:tcW w:w="3420" w:type="dxa"/>
            <w:vAlign w:val="center"/>
          </w:tcPr>
          <w:p w:rsidR="00FE6AA6" w:rsidRPr="00AD55B0" w:rsidRDefault="003A44C5" w:rsidP="00EE108A">
            <w:pPr>
              <w:widowControl w:val="0"/>
              <w:kinsoku w:val="0"/>
              <w:overflowPunct w:val="0"/>
              <w:textAlignment w:val="baseline"/>
              <w:rPr>
                <w:rFonts w:eastAsiaTheme="minorEastAsia" w:cs="Tahoma"/>
                <w:szCs w:val="18"/>
              </w:rPr>
            </w:pPr>
            <w:r w:rsidRPr="00AD55B0">
              <w:rPr>
                <w:rFonts w:eastAsiaTheme="minorEastAsia" w:cs="Verdana"/>
                <w:szCs w:val="18"/>
              </w:rPr>
              <w:t xml:space="preserve">Week of </w:t>
            </w:r>
            <w:r w:rsidR="00EE108A">
              <w:rPr>
                <w:rFonts w:eastAsiaTheme="minorEastAsia" w:cs="Verdana"/>
                <w:szCs w:val="18"/>
              </w:rPr>
              <w:t>03/25 – 03/28</w:t>
            </w:r>
          </w:p>
        </w:tc>
        <w:tc>
          <w:tcPr>
            <w:tcW w:w="6210" w:type="dxa"/>
          </w:tcPr>
          <w:p w:rsidR="007F76C4" w:rsidRPr="00AD55B0" w:rsidRDefault="007F76C4" w:rsidP="00B062AA">
            <w:pPr>
              <w:widowControl w:val="0"/>
              <w:tabs>
                <w:tab w:val="left" w:pos="252"/>
              </w:tabs>
              <w:kinsoku w:val="0"/>
              <w:overflowPunct w:val="0"/>
              <w:spacing w:after="120"/>
              <w:textAlignment w:val="baseline"/>
              <w:rPr>
                <w:rFonts w:eastAsiaTheme="minorEastAsia" w:cs="Tahoma"/>
                <w:szCs w:val="18"/>
              </w:rPr>
            </w:pPr>
          </w:p>
        </w:tc>
      </w:tr>
      <w:tr w:rsidR="00FE6AA6" w:rsidRPr="00AD55B0" w:rsidTr="003A44C5">
        <w:tc>
          <w:tcPr>
            <w:tcW w:w="3420" w:type="dxa"/>
            <w:vAlign w:val="center"/>
          </w:tcPr>
          <w:p w:rsidR="00FE6AA6" w:rsidRPr="00AD55B0" w:rsidRDefault="003A44C5" w:rsidP="00EE108A">
            <w:pPr>
              <w:widowControl w:val="0"/>
              <w:kinsoku w:val="0"/>
              <w:overflowPunct w:val="0"/>
              <w:textAlignment w:val="baseline"/>
              <w:rPr>
                <w:rFonts w:eastAsiaTheme="minorEastAsia" w:cs="Tahoma"/>
                <w:szCs w:val="18"/>
              </w:rPr>
            </w:pPr>
            <w:r w:rsidRPr="00AD55B0">
              <w:rPr>
                <w:rFonts w:eastAsiaTheme="minorEastAsia" w:cs="Verdana"/>
                <w:szCs w:val="18"/>
              </w:rPr>
              <w:t xml:space="preserve">Week of </w:t>
            </w:r>
            <w:r w:rsidR="00EE108A">
              <w:rPr>
                <w:rFonts w:eastAsiaTheme="minorEastAsia" w:cs="Verdana"/>
                <w:szCs w:val="18"/>
              </w:rPr>
              <w:t>04/01 – 04/04</w:t>
            </w:r>
          </w:p>
        </w:tc>
        <w:tc>
          <w:tcPr>
            <w:tcW w:w="6210" w:type="dxa"/>
          </w:tcPr>
          <w:p w:rsidR="002875A6" w:rsidRPr="00AD55B0" w:rsidRDefault="002875A6" w:rsidP="00B062AA">
            <w:pPr>
              <w:widowControl w:val="0"/>
              <w:kinsoku w:val="0"/>
              <w:overflowPunct w:val="0"/>
              <w:spacing w:after="120"/>
              <w:textAlignment w:val="baseline"/>
              <w:rPr>
                <w:rFonts w:eastAsiaTheme="minorEastAsia" w:cs="Tahoma"/>
                <w:szCs w:val="18"/>
              </w:rPr>
            </w:pPr>
          </w:p>
        </w:tc>
      </w:tr>
      <w:tr w:rsidR="00FE6AA6" w:rsidRPr="00AD55B0" w:rsidTr="003A44C5">
        <w:tc>
          <w:tcPr>
            <w:tcW w:w="3420" w:type="dxa"/>
            <w:vAlign w:val="center"/>
          </w:tcPr>
          <w:p w:rsidR="00FE6AA6" w:rsidRPr="00AD55B0" w:rsidRDefault="003A44C5" w:rsidP="00EE108A">
            <w:pPr>
              <w:widowControl w:val="0"/>
              <w:kinsoku w:val="0"/>
              <w:overflowPunct w:val="0"/>
              <w:textAlignment w:val="baseline"/>
              <w:rPr>
                <w:rFonts w:eastAsiaTheme="minorEastAsia" w:cs="Tahoma"/>
                <w:szCs w:val="18"/>
              </w:rPr>
            </w:pPr>
            <w:r w:rsidRPr="00AD55B0">
              <w:rPr>
                <w:rFonts w:eastAsiaTheme="minorEastAsia" w:cs="Verdana"/>
                <w:szCs w:val="18"/>
              </w:rPr>
              <w:t xml:space="preserve">Week of </w:t>
            </w:r>
            <w:r w:rsidR="00EE108A">
              <w:rPr>
                <w:rFonts w:eastAsiaTheme="minorEastAsia" w:cs="Verdana"/>
                <w:szCs w:val="18"/>
              </w:rPr>
              <w:t>04/08 – 04/11</w:t>
            </w:r>
          </w:p>
        </w:tc>
        <w:tc>
          <w:tcPr>
            <w:tcW w:w="6210" w:type="dxa"/>
          </w:tcPr>
          <w:p w:rsidR="002875A6" w:rsidRPr="002875A6" w:rsidRDefault="002875A6" w:rsidP="00B062AA">
            <w:pPr>
              <w:widowControl w:val="0"/>
              <w:kinsoku w:val="0"/>
              <w:overflowPunct w:val="0"/>
              <w:spacing w:after="120"/>
              <w:textAlignment w:val="baseline"/>
              <w:rPr>
                <w:rFonts w:eastAsiaTheme="minorEastAsia" w:cs="Tahoma"/>
                <w:b/>
                <w:szCs w:val="18"/>
              </w:rPr>
            </w:pPr>
          </w:p>
        </w:tc>
      </w:tr>
      <w:tr w:rsidR="00EE108A" w:rsidRPr="00AD55B0" w:rsidTr="003A44C5">
        <w:tc>
          <w:tcPr>
            <w:tcW w:w="3420" w:type="dxa"/>
            <w:vAlign w:val="center"/>
          </w:tcPr>
          <w:p w:rsidR="00EE108A" w:rsidRPr="00AD55B0" w:rsidRDefault="00EE108A" w:rsidP="00EE108A">
            <w:pPr>
              <w:widowControl w:val="0"/>
              <w:kinsoku w:val="0"/>
              <w:overflowPunct w:val="0"/>
              <w:textAlignment w:val="baseline"/>
              <w:rPr>
                <w:rFonts w:eastAsiaTheme="minorEastAsia" w:cs="Verdana"/>
                <w:szCs w:val="18"/>
              </w:rPr>
            </w:pPr>
            <w:r>
              <w:rPr>
                <w:rFonts w:eastAsiaTheme="minorEastAsia" w:cs="Verdana"/>
                <w:szCs w:val="18"/>
              </w:rPr>
              <w:t>Week of 04/15 – 04/18</w:t>
            </w:r>
          </w:p>
        </w:tc>
        <w:tc>
          <w:tcPr>
            <w:tcW w:w="6210" w:type="dxa"/>
          </w:tcPr>
          <w:p w:rsidR="00B062AA" w:rsidRPr="00AD55B0" w:rsidRDefault="00B062AA" w:rsidP="00B062AA">
            <w:pPr>
              <w:widowControl w:val="0"/>
              <w:kinsoku w:val="0"/>
              <w:overflowPunct w:val="0"/>
              <w:spacing w:after="120"/>
              <w:textAlignment w:val="baseline"/>
              <w:rPr>
                <w:rFonts w:eastAsiaTheme="minorEastAsia" w:cs="Verdana"/>
                <w:szCs w:val="18"/>
              </w:rPr>
            </w:pPr>
          </w:p>
        </w:tc>
      </w:tr>
      <w:tr w:rsidR="00EE108A" w:rsidRPr="00AD55B0" w:rsidTr="003A44C5">
        <w:tc>
          <w:tcPr>
            <w:tcW w:w="3420" w:type="dxa"/>
            <w:vAlign w:val="center"/>
          </w:tcPr>
          <w:p w:rsidR="00EE108A" w:rsidRDefault="00EE108A" w:rsidP="00EE108A">
            <w:pPr>
              <w:widowControl w:val="0"/>
              <w:kinsoku w:val="0"/>
              <w:overflowPunct w:val="0"/>
              <w:textAlignment w:val="baseline"/>
              <w:rPr>
                <w:rFonts w:eastAsiaTheme="minorEastAsia" w:cs="Verdana"/>
                <w:szCs w:val="18"/>
              </w:rPr>
            </w:pPr>
            <w:r>
              <w:rPr>
                <w:rFonts w:eastAsiaTheme="minorEastAsia" w:cs="Verdana"/>
                <w:szCs w:val="18"/>
              </w:rPr>
              <w:t>Week of 04/22 – 04/25</w:t>
            </w:r>
          </w:p>
        </w:tc>
        <w:tc>
          <w:tcPr>
            <w:tcW w:w="6210" w:type="dxa"/>
          </w:tcPr>
          <w:p w:rsidR="00B062AA" w:rsidRPr="00B062AA" w:rsidRDefault="00B062AA" w:rsidP="00B062AA">
            <w:pPr>
              <w:widowControl w:val="0"/>
              <w:kinsoku w:val="0"/>
              <w:overflowPunct w:val="0"/>
              <w:spacing w:after="120"/>
              <w:textAlignment w:val="baseline"/>
              <w:rPr>
                <w:rFonts w:eastAsiaTheme="minorEastAsia" w:cs="Verdana"/>
                <w:b/>
                <w:sz w:val="16"/>
                <w:szCs w:val="16"/>
              </w:rPr>
            </w:pPr>
          </w:p>
          <w:p w:rsidR="00EE108A" w:rsidRDefault="00EE108A" w:rsidP="00B062AA">
            <w:pPr>
              <w:widowControl w:val="0"/>
              <w:kinsoku w:val="0"/>
              <w:overflowPunct w:val="0"/>
              <w:spacing w:after="120"/>
              <w:textAlignment w:val="baseline"/>
              <w:rPr>
                <w:rFonts w:eastAsiaTheme="minorEastAsia" w:cs="Verdana"/>
                <w:b/>
                <w:szCs w:val="18"/>
              </w:rPr>
            </w:pPr>
            <w:r w:rsidRPr="00EE108A">
              <w:rPr>
                <w:rFonts w:eastAsiaTheme="minorEastAsia" w:cs="Verdana"/>
                <w:b/>
                <w:szCs w:val="18"/>
              </w:rPr>
              <w:t>Final Exam:</w:t>
            </w:r>
          </w:p>
          <w:p w:rsidR="00B062AA" w:rsidRPr="002875A6" w:rsidRDefault="00B062AA" w:rsidP="00B062AA">
            <w:pPr>
              <w:widowControl w:val="0"/>
              <w:kinsoku w:val="0"/>
              <w:overflowPunct w:val="0"/>
              <w:spacing w:after="120"/>
              <w:textAlignment w:val="baseline"/>
              <w:rPr>
                <w:rFonts w:eastAsiaTheme="minorEastAsia" w:cs="Verdana"/>
                <w:b/>
                <w:szCs w:val="18"/>
              </w:rPr>
            </w:pPr>
          </w:p>
        </w:tc>
      </w:tr>
    </w:tbl>
    <w:p w:rsidR="00073744" w:rsidRPr="00AD55B0" w:rsidRDefault="00073744" w:rsidP="00AD55B0">
      <w:pPr>
        <w:widowControl w:val="0"/>
        <w:kinsoku w:val="0"/>
        <w:overflowPunct w:val="0"/>
        <w:textAlignment w:val="baseline"/>
        <w:rPr>
          <w:rFonts w:eastAsiaTheme="minorEastAsia" w:cs="Tahoma"/>
          <w:szCs w:val="18"/>
        </w:rPr>
      </w:pPr>
    </w:p>
    <w:p w:rsidR="00073744" w:rsidRPr="00AD55B0" w:rsidRDefault="00073744" w:rsidP="00AD55B0">
      <w:pPr>
        <w:widowControl w:val="0"/>
        <w:kinsoku w:val="0"/>
        <w:overflowPunct w:val="0"/>
        <w:textAlignment w:val="baseline"/>
        <w:rPr>
          <w:rFonts w:eastAsiaTheme="minorEastAsia" w:cs="Verdana"/>
          <w:szCs w:val="18"/>
        </w:rPr>
      </w:pPr>
    </w:p>
    <w:p w:rsidR="003A44C5" w:rsidRDefault="003A44C5" w:rsidP="00AD55B0">
      <w:pPr>
        <w:widowControl w:val="0"/>
        <w:kinsoku w:val="0"/>
        <w:overflowPunct w:val="0"/>
        <w:textAlignment w:val="baseline"/>
        <w:rPr>
          <w:rFonts w:eastAsiaTheme="minorEastAsia" w:cs="Verdana"/>
          <w:szCs w:val="18"/>
        </w:rPr>
      </w:pPr>
    </w:p>
    <w:p w:rsidR="00073744" w:rsidRPr="00AD55B0" w:rsidRDefault="003A44C5" w:rsidP="007162CD">
      <w:pPr>
        <w:widowControl w:val="0"/>
        <w:kinsoku w:val="0"/>
        <w:overflowPunct w:val="0"/>
        <w:ind w:left="2160" w:hanging="2160"/>
        <w:textAlignment w:val="baseline"/>
        <w:rPr>
          <w:rFonts w:eastAsiaTheme="minorEastAsia" w:cs="Verdana"/>
          <w:szCs w:val="18"/>
        </w:rPr>
      </w:pPr>
      <w:r w:rsidRPr="001B206D">
        <w:rPr>
          <w:rFonts w:eastAsiaTheme="minorEastAsia" w:cs="Tahoma"/>
          <w:b/>
          <w:szCs w:val="18"/>
        </w:rPr>
        <w:t>DISCLAIMER:</w:t>
      </w:r>
      <w:r w:rsidRPr="00AD55B0">
        <w:rPr>
          <w:rFonts w:eastAsiaTheme="minorEastAsia" w:cs="Tahoma"/>
          <w:szCs w:val="18"/>
        </w:rPr>
        <w:tab/>
        <w:t>Please note that this document is only a framework and is to be used as guideline. Changes may be made during the course of the term but students will always be given notifications via email and in class announcements.</w:t>
      </w:r>
    </w:p>
    <w:p w:rsidR="00073744" w:rsidRPr="00AD55B0" w:rsidRDefault="00073744" w:rsidP="00AD55B0">
      <w:pPr>
        <w:widowControl w:val="0"/>
        <w:kinsoku w:val="0"/>
        <w:overflowPunct w:val="0"/>
        <w:textAlignment w:val="baseline"/>
        <w:rPr>
          <w:rFonts w:eastAsiaTheme="minorEastAsia" w:cs="Verdana"/>
          <w:szCs w:val="18"/>
        </w:rPr>
      </w:pPr>
    </w:p>
    <w:p w:rsidR="009514D9" w:rsidRPr="00AD55B0" w:rsidRDefault="00AC3C0D" w:rsidP="00AD55B0">
      <w:pPr>
        <w:pStyle w:val="BodyTextIndent"/>
        <w:ind w:left="0"/>
      </w:pPr>
    </w:p>
    <w:p w:rsidR="009514D9" w:rsidRPr="00AD55B0" w:rsidRDefault="00401158" w:rsidP="00AD55B0">
      <w:pPr>
        <w:pStyle w:val="Style1"/>
        <w:tabs>
          <w:tab w:val="clear" w:pos="1440"/>
          <w:tab w:val="clear" w:pos="5760"/>
          <w:tab w:val="clear" w:pos="6480"/>
          <w:tab w:val="right" w:pos="2340"/>
          <w:tab w:val="left" w:pos="4410"/>
          <w:tab w:val="right" w:pos="7380"/>
          <w:tab w:val="left" w:pos="9180"/>
          <w:tab w:val="left" w:pos="10080"/>
        </w:tabs>
        <w:ind w:left="0" w:firstLine="0"/>
      </w:pPr>
      <w:r w:rsidRPr="00AD55B0">
        <w:rPr>
          <w:noProof/>
        </w:rPr>
        <w:drawing>
          <wp:anchor distT="0" distB="0" distL="114300" distR="114300" simplePos="0" relativeHeight="251657216" behindDoc="0" locked="0" layoutInCell="1" allowOverlap="1" wp14:anchorId="1414D443" wp14:editId="7E1FC21D">
            <wp:simplePos x="0" y="0"/>
            <wp:positionH relativeFrom="column">
              <wp:posOffset>889000</wp:posOffset>
            </wp:positionH>
            <wp:positionV relativeFrom="paragraph">
              <wp:posOffset>9850120</wp:posOffset>
            </wp:positionV>
            <wp:extent cx="4927600" cy="7607300"/>
            <wp:effectExtent l="0" t="0" r="0" b="0"/>
            <wp:wrapNone/>
            <wp:docPr id="2" name="Picture 2" descr="FallFinalExams-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llFinalExams-0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27600" cy="76073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9514D9" w:rsidRPr="00AD55B0" w:rsidSect="00AD55B0">
      <w:footerReference w:type="default" r:id="rId10"/>
      <w:pgSz w:w="12240" w:h="15840" w:code="1"/>
      <w:pgMar w:top="720" w:right="1080" w:bottom="720" w:left="1080" w:header="720" w:footer="43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014E" w:rsidRDefault="00B9014E">
      <w:r>
        <w:separator/>
      </w:r>
    </w:p>
  </w:endnote>
  <w:endnote w:type="continuationSeparator" w:id="0">
    <w:p w:rsidR="00B9014E" w:rsidRDefault="00B90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228" w:rsidRPr="002E1228" w:rsidRDefault="002E1228">
    <w:pPr>
      <w:pStyle w:val="Footer"/>
      <w:rPr>
        <w:b w:val="0"/>
      </w:rPr>
    </w:pPr>
    <w:r w:rsidRPr="002E1228">
      <w:rPr>
        <w:b w:val="0"/>
      </w:rPr>
      <w:t>ES37</w:t>
    </w:r>
    <w:r>
      <w:rPr>
        <w:b w:val="0"/>
      </w:rPr>
      <w:tab/>
    </w:r>
    <w:r w:rsidRPr="002E1228">
      <w:rPr>
        <w:b w:val="0"/>
      </w:rPr>
      <w:fldChar w:fldCharType="begin"/>
    </w:r>
    <w:r w:rsidRPr="002E1228">
      <w:rPr>
        <w:b w:val="0"/>
      </w:rPr>
      <w:instrText xml:space="preserve"> PAGE   \* MERGEFORMAT </w:instrText>
    </w:r>
    <w:r w:rsidRPr="002E1228">
      <w:rPr>
        <w:b w:val="0"/>
      </w:rPr>
      <w:fldChar w:fldCharType="separate"/>
    </w:r>
    <w:r w:rsidR="00AC3C0D">
      <w:rPr>
        <w:b w:val="0"/>
        <w:noProof/>
      </w:rPr>
      <w:t>2</w:t>
    </w:r>
    <w:r w:rsidRPr="002E1228">
      <w:rPr>
        <w:b w:val="0"/>
        <w:noProof/>
      </w:rPr>
      <w:fldChar w:fldCharType="end"/>
    </w:r>
  </w:p>
  <w:p w:rsidR="009514D9" w:rsidRDefault="002E1228" w:rsidP="009514D9">
    <w:pPr>
      <w:pStyle w:val="Footer"/>
      <w:tabs>
        <w:tab w:val="clear" w:pos="5040"/>
        <w:tab w:val="left" w:pos="5400"/>
      </w:tabs>
    </w:pPr>
    <w:r w:rsidRPr="002E1228">
      <w:rPr>
        <w:b w:val="0"/>
      </w:rPr>
      <w:t>1/13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014E" w:rsidRDefault="00B9014E">
      <w:r>
        <w:separator/>
      </w:r>
    </w:p>
  </w:footnote>
  <w:footnote w:type="continuationSeparator" w:id="0">
    <w:p w:rsidR="00B9014E" w:rsidRDefault="00B901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8E859"/>
    <w:multiLevelType w:val="singleLevel"/>
    <w:tmpl w:val="197689BE"/>
    <w:lvl w:ilvl="0">
      <w:numFmt w:val="bullet"/>
      <w:lvlText w:val="·"/>
      <w:lvlJc w:val="left"/>
      <w:pPr>
        <w:tabs>
          <w:tab w:val="num" w:pos="1440"/>
        </w:tabs>
        <w:ind w:left="1440" w:hanging="360"/>
      </w:pPr>
      <w:rPr>
        <w:rFonts w:ascii="Symbol" w:hAnsi="Symbol" w:cs="Symbol"/>
        <w:b/>
        <w:bCs/>
        <w:snapToGrid/>
        <w:sz w:val="23"/>
        <w:szCs w:val="23"/>
      </w:rPr>
    </w:lvl>
  </w:abstractNum>
  <w:num w:numId="1">
    <w:abstractNumId w:val="0"/>
    <w:lvlOverride w:ilvl="0">
      <w:lvl w:ilvl="0">
        <w:numFmt w:val="bullet"/>
        <w:lvlText w:val="·"/>
        <w:lvlJc w:val="left"/>
        <w:pPr>
          <w:tabs>
            <w:tab w:val="num" w:pos="720"/>
          </w:tabs>
          <w:ind w:left="360"/>
        </w:pPr>
        <w:rPr>
          <w:rFonts w:ascii="Symbol" w:hAnsi="Symbol" w:cs="Symbol"/>
          <w:snapToGrid/>
          <w:spacing w:val="4"/>
          <w:sz w:val="23"/>
          <w:szCs w:val="23"/>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355"/>
    <w:rsid w:val="00073744"/>
    <w:rsid w:val="000B4D30"/>
    <w:rsid w:val="001B206D"/>
    <w:rsid w:val="001F7619"/>
    <w:rsid w:val="00242860"/>
    <w:rsid w:val="00244BB8"/>
    <w:rsid w:val="00250070"/>
    <w:rsid w:val="002875A6"/>
    <w:rsid w:val="00293BAB"/>
    <w:rsid w:val="002E1228"/>
    <w:rsid w:val="00300A6B"/>
    <w:rsid w:val="003436BF"/>
    <w:rsid w:val="003A44C5"/>
    <w:rsid w:val="003C735A"/>
    <w:rsid w:val="00401158"/>
    <w:rsid w:val="004E4188"/>
    <w:rsid w:val="004E449D"/>
    <w:rsid w:val="00533C3F"/>
    <w:rsid w:val="005361B3"/>
    <w:rsid w:val="00540925"/>
    <w:rsid w:val="00565FF5"/>
    <w:rsid w:val="005A6750"/>
    <w:rsid w:val="005E2BD7"/>
    <w:rsid w:val="006074C1"/>
    <w:rsid w:val="00615A57"/>
    <w:rsid w:val="00652355"/>
    <w:rsid w:val="006A3858"/>
    <w:rsid w:val="007162CD"/>
    <w:rsid w:val="00797C33"/>
    <w:rsid w:val="007C56C7"/>
    <w:rsid w:val="007F76C4"/>
    <w:rsid w:val="008045E5"/>
    <w:rsid w:val="00861556"/>
    <w:rsid w:val="00971F6A"/>
    <w:rsid w:val="009723AF"/>
    <w:rsid w:val="009F143A"/>
    <w:rsid w:val="00A1203A"/>
    <w:rsid w:val="00A809B8"/>
    <w:rsid w:val="00A85B91"/>
    <w:rsid w:val="00AC3C0D"/>
    <w:rsid w:val="00AD55B0"/>
    <w:rsid w:val="00AE006D"/>
    <w:rsid w:val="00AF06CD"/>
    <w:rsid w:val="00B062AA"/>
    <w:rsid w:val="00B8761D"/>
    <w:rsid w:val="00B9014E"/>
    <w:rsid w:val="00CF44CE"/>
    <w:rsid w:val="00DA272D"/>
    <w:rsid w:val="00DB2E04"/>
    <w:rsid w:val="00E2472B"/>
    <w:rsid w:val="00EE108A"/>
    <w:rsid w:val="00F15CF6"/>
    <w:rsid w:val="00F21E90"/>
    <w:rsid w:val="00F32D6D"/>
    <w:rsid w:val="00F53E37"/>
    <w:rsid w:val="00FA6FD2"/>
    <w:rsid w:val="00FE6AA6"/>
    <w:rsid w:val="00FF4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tabs>
        <w:tab w:val="left" w:pos="6480"/>
      </w:tabs>
      <w:outlineLvl w:val="0"/>
    </w:pPr>
    <w:rPr>
      <w:b/>
    </w:rPr>
  </w:style>
  <w:style w:type="paragraph" w:styleId="Heading3">
    <w:name w:val="heading 3"/>
    <w:basedOn w:val="Normal"/>
    <w:next w:val="Normal"/>
    <w:qFormat/>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tabs>
        <w:tab w:val="left" w:pos="1440"/>
        <w:tab w:val="left" w:pos="5760"/>
        <w:tab w:val="left" w:pos="6480"/>
      </w:tabs>
      <w:ind w:left="720" w:hanging="720"/>
    </w:pPr>
    <w:rPr>
      <w:rFonts w:eastAsia="Times New Roman"/>
    </w:rPr>
  </w:style>
  <w:style w:type="paragraph" w:customStyle="1" w:styleId="Style2">
    <w:name w:val="Style2"/>
    <w:basedOn w:val="Style1"/>
    <w:pPr>
      <w:tabs>
        <w:tab w:val="clear" w:pos="1440"/>
        <w:tab w:val="left" w:pos="720"/>
      </w:tabs>
      <w:ind w:left="1440" w:hanging="1440"/>
    </w:pPr>
  </w:style>
  <w:style w:type="paragraph" w:styleId="Footer">
    <w:name w:val="footer"/>
    <w:basedOn w:val="Normal"/>
    <w:link w:val="FooterChar"/>
    <w:uiPriority w:val="99"/>
    <w:pPr>
      <w:tabs>
        <w:tab w:val="center" w:pos="5040"/>
        <w:tab w:val="right" w:pos="10080"/>
      </w:tabs>
    </w:pPr>
    <w:rPr>
      <w:b/>
      <w:sz w:val="18"/>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rPr>
      <w:color w:val="0000FF"/>
      <w:u w:val="single"/>
    </w:rPr>
  </w:style>
  <w:style w:type="paragraph" w:styleId="BodyTextIndent">
    <w:name w:val="Body Text Indent"/>
    <w:basedOn w:val="Normal"/>
    <w:pPr>
      <w:ind w:left="720"/>
    </w:pPr>
  </w:style>
  <w:style w:type="paragraph" w:styleId="BodyTextIndent2">
    <w:name w:val="Body Text Indent 2"/>
    <w:basedOn w:val="Normal"/>
    <w:pPr>
      <w:ind w:left="1440" w:hanging="720"/>
    </w:pPr>
  </w:style>
  <w:style w:type="paragraph" w:customStyle="1" w:styleId="Style10">
    <w:name w:val="Style 1"/>
    <w:basedOn w:val="Normal"/>
    <w:uiPriority w:val="99"/>
    <w:rsid w:val="00F21E90"/>
    <w:pPr>
      <w:widowControl w:val="0"/>
      <w:autoSpaceDE w:val="0"/>
      <w:autoSpaceDN w:val="0"/>
      <w:adjustRightInd w:val="0"/>
    </w:pPr>
    <w:rPr>
      <w:rFonts w:eastAsiaTheme="minorEastAsia"/>
      <w:sz w:val="20"/>
    </w:rPr>
  </w:style>
  <w:style w:type="character" w:customStyle="1" w:styleId="CharacterStyle1">
    <w:name w:val="Character Style 1"/>
    <w:uiPriority w:val="99"/>
    <w:rsid w:val="00F21E90"/>
    <w:rPr>
      <w:sz w:val="20"/>
      <w:szCs w:val="20"/>
    </w:rPr>
  </w:style>
  <w:style w:type="paragraph" w:styleId="BalloonText">
    <w:name w:val="Balloon Text"/>
    <w:basedOn w:val="Normal"/>
    <w:link w:val="BalloonTextChar"/>
    <w:uiPriority w:val="99"/>
    <w:semiHidden/>
    <w:unhideWhenUsed/>
    <w:rsid w:val="00073744"/>
    <w:rPr>
      <w:rFonts w:ascii="Tahoma" w:hAnsi="Tahoma" w:cs="Tahoma"/>
      <w:sz w:val="16"/>
      <w:szCs w:val="16"/>
    </w:rPr>
  </w:style>
  <w:style w:type="character" w:customStyle="1" w:styleId="BalloonTextChar">
    <w:name w:val="Balloon Text Char"/>
    <w:basedOn w:val="DefaultParagraphFont"/>
    <w:link w:val="BalloonText"/>
    <w:uiPriority w:val="99"/>
    <w:semiHidden/>
    <w:rsid w:val="00073744"/>
    <w:rPr>
      <w:rFonts w:ascii="Tahoma" w:hAnsi="Tahoma" w:cs="Tahoma"/>
      <w:sz w:val="16"/>
      <w:szCs w:val="16"/>
    </w:rPr>
  </w:style>
  <w:style w:type="table" w:styleId="TableGrid">
    <w:name w:val="Table Grid"/>
    <w:basedOn w:val="TableNormal"/>
    <w:uiPriority w:val="59"/>
    <w:rsid w:val="00FE6A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2E1228"/>
    <w:rPr>
      <w:rFonts w:ascii="Times New Roman" w:hAnsi="Times New Roman"/>
      <w:b/>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tabs>
        <w:tab w:val="left" w:pos="6480"/>
      </w:tabs>
      <w:outlineLvl w:val="0"/>
    </w:pPr>
    <w:rPr>
      <w:b/>
    </w:rPr>
  </w:style>
  <w:style w:type="paragraph" w:styleId="Heading3">
    <w:name w:val="heading 3"/>
    <w:basedOn w:val="Normal"/>
    <w:next w:val="Normal"/>
    <w:qFormat/>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tabs>
        <w:tab w:val="left" w:pos="1440"/>
        <w:tab w:val="left" w:pos="5760"/>
        <w:tab w:val="left" w:pos="6480"/>
      </w:tabs>
      <w:ind w:left="720" w:hanging="720"/>
    </w:pPr>
    <w:rPr>
      <w:rFonts w:eastAsia="Times New Roman"/>
    </w:rPr>
  </w:style>
  <w:style w:type="paragraph" w:customStyle="1" w:styleId="Style2">
    <w:name w:val="Style2"/>
    <w:basedOn w:val="Style1"/>
    <w:pPr>
      <w:tabs>
        <w:tab w:val="clear" w:pos="1440"/>
        <w:tab w:val="left" w:pos="720"/>
      </w:tabs>
      <w:ind w:left="1440" w:hanging="1440"/>
    </w:pPr>
  </w:style>
  <w:style w:type="paragraph" w:styleId="Footer">
    <w:name w:val="footer"/>
    <w:basedOn w:val="Normal"/>
    <w:link w:val="FooterChar"/>
    <w:uiPriority w:val="99"/>
    <w:pPr>
      <w:tabs>
        <w:tab w:val="center" w:pos="5040"/>
        <w:tab w:val="right" w:pos="10080"/>
      </w:tabs>
    </w:pPr>
    <w:rPr>
      <w:b/>
      <w:sz w:val="18"/>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rPr>
      <w:color w:val="0000FF"/>
      <w:u w:val="single"/>
    </w:rPr>
  </w:style>
  <w:style w:type="paragraph" w:styleId="BodyTextIndent">
    <w:name w:val="Body Text Indent"/>
    <w:basedOn w:val="Normal"/>
    <w:pPr>
      <w:ind w:left="720"/>
    </w:pPr>
  </w:style>
  <w:style w:type="paragraph" w:styleId="BodyTextIndent2">
    <w:name w:val="Body Text Indent 2"/>
    <w:basedOn w:val="Normal"/>
    <w:pPr>
      <w:ind w:left="1440" w:hanging="720"/>
    </w:pPr>
  </w:style>
  <w:style w:type="paragraph" w:customStyle="1" w:styleId="Style10">
    <w:name w:val="Style 1"/>
    <w:basedOn w:val="Normal"/>
    <w:uiPriority w:val="99"/>
    <w:rsid w:val="00F21E90"/>
    <w:pPr>
      <w:widowControl w:val="0"/>
      <w:autoSpaceDE w:val="0"/>
      <w:autoSpaceDN w:val="0"/>
      <w:adjustRightInd w:val="0"/>
    </w:pPr>
    <w:rPr>
      <w:rFonts w:eastAsiaTheme="minorEastAsia"/>
      <w:sz w:val="20"/>
    </w:rPr>
  </w:style>
  <w:style w:type="character" w:customStyle="1" w:styleId="CharacterStyle1">
    <w:name w:val="Character Style 1"/>
    <w:uiPriority w:val="99"/>
    <w:rsid w:val="00F21E90"/>
    <w:rPr>
      <w:sz w:val="20"/>
      <w:szCs w:val="20"/>
    </w:rPr>
  </w:style>
  <w:style w:type="paragraph" w:styleId="BalloonText">
    <w:name w:val="Balloon Text"/>
    <w:basedOn w:val="Normal"/>
    <w:link w:val="BalloonTextChar"/>
    <w:uiPriority w:val="99"/>
    <w:semiHidden/>
    <w:unhideWhenUsed/>
    <w:rsid w:val="00073744"/>
    <w:rPr>
      <w:rFonts w:ascii="Tahoma" w:hAnsi="Tahoma" w:cs="Tahoma"/>
      <w:sz w:val="16"/>
      <w:szCs w:val="16"/>
    </w:rPr>
  </w:style>
  <w:style w:type="character" w:customStyle="1" w:styleId="BalloonTextChar">
    <w:name w:val="Balloon Text Char"/>
    <w:basedOn w:val="DefaultParagraphFont"/>
    <w:link w:val="BalloonText"/>
    <w:uiPriority w:val="99"/>
    <w:semiHidden/>
    <w:rsid w:val="00073744"/>
    <w:rPr>
      <w:rFonts w:ascii="Tahoma" w:hAnsi="Tahoma" w:cs="Tahoma"/>
      <w:sz w:val="16"/>
      <w:szCs w:val="16"/>
    </w:rPr>
  </w:style>
  <w:style w:type="table" w:styleId="TableGrid">
    <w:name w:val="Table Grid"/>
    <w:basedOn w:val="TableNormal"/>
    <w:uiPriority w:val="59"/>
    <w:rsid w:val="00FE6A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2E1228"/>
    <w:rPr>
      <w:rFonts w:ascii="Times New Roman" w:hAnsi="Times New Roman"/>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1789</Words>
  <Characters>10072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fIUM 2232 SESSION 1—2~4-05</vt:lpstr>
    </vt:vector>
  </TitlesOfParts>
  <Company>Valencia Community College</Company>
  <LinksUpToDate>false</LinksUpToDate>
  <CharactersWithSpaces>11838</CharactersWithSpaces>
  <SharedDoc>false</SharedDoc>
  <HLinks>
    <vt:vector size="12" baseType="variant">
      <vt:variant>
        <vt:i4>6291522</vt:i4>
      </vt:variant>
      <vt:variant>
        <vt:i4>-1</vt:i4>
      </vt:variant>
      <vt:variant>
        <vt:i4>1026</vt:i4>
      </vt:variant>
      <vt:variant>
        <vt:i4>1</vt:i4>
      </vt:variant>
      <vt:variant>
        <vt:lpwstr>FallFinalExams-06</vt:lpwstr>
      </vt:variant>
      <vt:variant>
        <vt:lpwstr/>
      </vt:variant>
      <vt:variant>
        <vt:i4>6291517</vt:i4>
      </vt:variant>
      <vt:variant>
        <vt:i4>-1</vt:i4>
      </vt:variant>
      <vt:variant>
        <vt:i4>1029</vt:i4>
      </vt:variant>
      <vt:variant>
        <vt:i4>1</vt:i4>
      </vt:variant>
      <vt:variant>
        <vt:lpwstr>final exam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fIUM 2232 SESSION 1—2~4-05</dc:title>
  <dc:creator>Rebecca Hopkins</dc:creator>
  <cp:lastModifiedBy>Ed Szymanski</cp:lastModifiedBy>
  <cp:revision>4</cp:revision>
  <cp:lastPrinted>2012-12-19T15:27:00Z</cp:lastPrinted>
  <dcterms:created xsi:type="dcterms:W3CDTF">2013-01-14T21:36:00Z</dcterms:created>
  <dcterms:modified xsi:type="dcterms:W3CDTF">2013-01-14T21:47:00Z</dcterms:modified>
</cp:coreProperties>
</file>